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50" w:rsidRDefault="00DB4F50" w:rsidP="00DB4F50">
      <w:pPr>
        <w:pStyle w:val="Tijeloteksta"/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Republika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Hrvatska</w:t>
      </w:r>
      <w:proofErr w:type="spellEnd"/>
    </w:p>
    <w:p w:rsidR="00DB4F50" w:rsidRDefault="00DB4F50" w:rsidP="00DB4F50">
      <w:pPr>
        <w:pStyle w:val="Tijeloteksta"/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Županija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Splitsko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dalmatinska</w:t>
      </w:r>
      <w:proofErr w:type="spellEnd"/>
    </w:p>
    <w:p w:rsidR="00DB4F50" w:rsidRDefault="00DB4F50" w:rsidP="00DB4F50">
      <w:pPr>
        <w:pStyle w:val="Tijeloteksta"/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Općina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Gradac</w:t>
      </w:r>
      <w:proofErr w:type="spellEnd"/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Adresa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Jadranska</w:t>
      </w:r>
      <w:proofErr w:type="spellEnd"/>
      <w:r>
        <w:rPr>
          <w:b/>
          <w:i/>
        </w:rPr>
        <w:t xml:space="preserve"> 107 a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 xml:space="preserve">Mail: </w:t>
      </w:r>
      <w:hyperlink r:id="rId7" w:history="1">
        <w:r>
          <w:rPr>
            <w:rStyle w:val="Hiperveza"/>
            <w:b/>
            <w:i/>
          </w:rPr>
          <w:t>dvgradac@gmail.com</w:t>
        </w:r>
      </w:hyperlink>
      <w:r>
        <w:rPr>
          <w:b/>
          <w:i/>
        </w:rPr>
        <w:t xml:space="preserve"> </w:t>
      </w:r>
    </w:p>
    <w:p w:rsidR="00DB4F50" w:rsidRDefault="00DB4F50" w:rsidP="00DB4F50">
      <w:pPr>
        <w:pStyle w:val="Tijeloteksta"/>
        <w:rPr>
          <w:b/>
          <w:i/>
        </w:rPr>
      </w:pPr>
      <w:proofErr w:type="gramStart"/>
      <w:r>
        <w:rPr>
          <w:b/>
          <w:i/>
        </w:rPr>
        <w:t>web</w:t>
      </w:r>
      <w:proofErr w:type="gramEnd"/>
      <w:r>
        <w:rPr>
          <w:b/>
          <w:i/>
        </w:rPr>
        <w:t xml:space="preserve">: dv-gradac.hr 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>Tel: 021 697 520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>MB: 01272152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>OIB: 31046492174</w:t>
      </w:r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Osnivač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Općina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Gradac</w:t>
      </w:r>
      <w:proofErr w:type="spellEnd"/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God.osnivanja</w:t>
      </w:r>
      <w:proofErr w:type="spellEnd"/>
      <w:r>
        <w:rPr>
          <w:b/>
          <w:i/>
        </w:rPr>
        <w:t>: 1996.</w:t>
      </w:r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Ravnateljica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Dražena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Radonić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prof.pedagogije</w:t>
      </w:r>
      <w:proofErr w:type="spellEnd"/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Podružnica</w:t>
      </w:r>
      <w:proofErr w:type="spellEnd"/>
      <w:r>
        <w:rPr>
          <w:b/>
          <w:i/>
        </w:rPr>
        <w:t xml:space="preserve">: DV </w:t>
      </w:r>
      <w:proofErr w:type="spellStart"/>
      <w:r>
        <w:rPr>
          <w:b/>
          <w:i/>
        </w:rPr>
        <w:t>Drvenik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Donja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Vala</w:t>
      </w:r>
      <w:proofErr w:type="spellEnd"/>
      <w:r>
        <w:rPr>
          <w:b/>
          <w:i/>
        </w:rPr>
        <w:t xml:space="preserve"> 129, 21333 </w:t>
      </w:r>
      <w:proofErr w:type="spellStart"/>
      <w:r>
        <w:rPr>
          <w:b/>
          <w:i/>
        </w:rPr>
        <w:t>Drvenik</w:t>
      </w:r>
      <w:proofErr w:type="spellEnd"/>
    </w:p>
    <w:p w:rsidR="00DB4F50" w:rsidRDefault="00DB4F50" w:rsidP="00DB4F50">
      <w:pPr>
        <w:pStyle w:val="Tijeloteksta"/>
        <w:rPr>
          <w:b/>
          <w:i/>
          <w:lang w:val="de-DE"/>
        </w:rPr>
      </w:pPr>
      <w:r>
        <w:rPr>
          <w:b/>
          <w:i/>
          <w:lang w:val="de-DE"/>
        </w:rPr>
        <w:t>Tel: 021 628 333</w:t>
      </w:r>
    </w:p>
    <w:p w:rsidR="00DB4F50" w:rsidRDefault="00DB4F50" w:rsidP="00DB4F50">
      <w:pPr>
        <w:pStyle w:val="Tijeloteksta"/>
        <w:rPr>
          <w:lang w:val="de-DE"/>
        </w:rPr>
      </w:pPr>
    </w:p>
    <w:p w:rsidR="00DB4F50" w:rsidRDefault="00DB4F50" w:rsidP="00DB4F50">
      <w:pPr>
        <w:pStyle w:val="Tijeloteksta"/>
        <w:rPr>
          <w:lang w:val="de-DE"/>
        </w:rPr>
      </w:pPr>
      <w:proofErr w:type="spellStart"/>
      <w:r>
        <w:rPr>
          <w:lang w:val="de-DE"/>
        </w:rPr>
        <w:t>Klasa</w:t>
      </w:r>
      <w:proofErr w:type="spellEnd"/>
      <w:r>
        <w:rPr>
          <w:lang w:val="de-DE"/>
        </w:rPr>
        <w:t xml:space="preserve"> : 601-02/</w:t>
      </w:r>
      <w:r w:rsidR="00E314EE">
        <w:rPr>
          <w:lang w:val="de-DE"/>
        </w:rPr>
        <w:t>20</w:t>
      </w:r>
      <w:r>
        <w:rPr>
          <w:lang w:val="de-DE"/>
        </w:rPr>
        <w:t>-02/01</w:t>
      </w:r>
    </w:p>
    <w:p w:rsidR="00DB4F50" w:rsidRDefault="00DB4F50" w:rsidP="00DB4F50">
      <w:pPr>
        <w:pStyle w:val="Tijeloteksta"/>
        <w:rPr>
          <w:lang w:val="de-DE"/>
        </w:rPr>
      </w:pPr>
      <w:proofErr w:type="spellStart"/>
      <w:r>
        <w:rPr>
          <w:lang w:val="de-DE"/>
        </w:rPr>
        <w:t>Ur.broj</w:t>
      </w:r>
      <w:proofErr w:type="spellEnd"/>
      <w:r>
        <w:rPr>
          <w:lang w:val="de-DE"/>
        </w:rPr>
        <w:t xml:space="preserve"> : 2147-22-02-</w:t>
      </w:r>
      <w:r w:rsidR="00E314EE">
        <w:rPr>
          <w:lang w:val="de-DE"/>
        </w:rPr>
        <w:t>20</w:t>
      </w:r>
      <w:r>
        <w:rPr>
          <w:lang w:val="de-DE"/>
        </w:rPr>
        <w:t>-03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Pr="008F4E02" w:rsidRDefault="008F4E02" w:rsidP="008F4E02">
      <w:pPr>
        <w:jc w:val="center"/>
        <w:rPr>
          <w:rFonts w:ascii="Bookman Old Style" w:hAnsi="Bookman Old Style"/>
          <w:b/>
          <w:sz w:val="28"/>
          <w:szCs w:val="28"/>
        </w:rPr>
      </w:pPr>
      <w:r w:rsidRPr="008F4E02">
        <w:rPr>
          <w:rFonts w:ascii="Bookman Old Style" w:hAnsi="Bookman Old Style"/>
          <w:b/>
          <w:sz w:val="28"/>
          <w:szCs w:val="28"/>
        </w:rPr>
        <w:t xml:space="preserve">GODIŠNJI PLAN I PROGRAM ODGOJNOOBRAZOVNOG RADA </w:t>
      </w:r>
      <w:r w:rsidR="00DB4F50">
        <w:rPr>
          <w:rFonts w:ascii="Bookman Old Style" w:hAnsi="Bookman Old Style"/>
          <w:b/>
          <w:sz w:val="28"/>
          <w:szCs w:val="28"/>
        </w:rPr>
        <w:t xml:space="preserve">DV ˝ GRADAC ˝ </w:t>
      </w:r>
      <w:r w:rsidRPr="008F4E02">
        <w:rPr>
          <w:rFonts w:ascii="Bookman Old Style" w:hAnsi="Bookman Old Style"/>
          <w:b/>
          <w:sz w:val="28"/>
          <w:szCs w:val="28"/>
        </w:rPr>
        <w:t>ZA 20</w:t>
      </w:r>
      <w:r w:rsidR="000E6135">
        <w:rPr>
          <w:rFonts w:ascii="Bookman Old Style" w:hAnsi="Bookman Old Style"/>
          <w:b/>
          <w:sz w:val="28"/>
          <w:szCs w:val="28"/>
        </w:rPr>
        <w:t>20</w:t>
      </w:r>
      <w:r w:rsidRPr="008F4E02">
        <w:rPr>
          <w:rFonts w:ascii="Bookman Old Style" w:hAnsi="Bookman Old Style"/>
          <w:b/>
          <w:sz w:val="28"/>
          <w:szCs w:val="28"/>
        </w:rPr>
        <w:t>/20</w:t>
      </w:r>
      <w:r w:rsidR="00DB4F50">
        <w:rPr>
          <w:rFonts w:ascii="Bookman Old Style" w:hAnsi="Bookman Old Style"/>
          <w:b/>
          <w:sz w:val="28"/>
          <w:szCs w:val="28"/>
        </w:rPr>
        <w:t>2</w:t>
      </w:r>
      <w:r w:rsidR="000E6135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.</w:t>
      </w:r>
      <w:r w:rsidRPr="008F4E02">
        <w:rPr>
          <w:rFonts w:ascii="Bookman Old Style" w:hAnsi="Bookman Old Style"/>
          <w:b/>
          <w:sz w:val="28"/>
          <w:szCs w:val="28"/>
        </w:rPr>
        <w:t xml:space="preserve"> PEDAGOŠKU GODINU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5F2A3C" w:rsidRDefault="005F2A3C" w:rsidP="008F4E02"/>
    <w:p w:rsidR="008F4E02" w:rsidRDefault="008F4E02" w:rsidP="008F4E02">
      <w:r>
        <w:t xml:space="preserve"> </w:t>
      </w:r>
    </w:p>
    <w:p w:rsidR="008F4E02" w:rsidRPr="005F2A3C" w:rsidRDefault="008F4E02" w:rsidP="008F4E02">
      <w:pPr>
        <w:rPr>
          <w:sz w:val="24"/>
          <w:szCs w:val="24"/>
        </w:rPr>
      </w:pPr>
      <w:r w:rsidRPr="005F2A3C">
        <w:rPr>
          <w:sz w:val="24"/>
          <w:szCs w:val="24"/>
        </w:rPr>
        <w:t xml:space="preserve"> </w:t>
      </w:r>
    </w:p>
    <w:p w:rsidR="005F2A3C" w:rsidRPr="007A077C" w:rsidRDefault="008F4E02" w:rsidP="005F2A3C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>Gradac, rujan 20</w:t>
      </w:r>
      <w:r w:rsidR="000E6135">
        <w:rPr>
          <w:rFonts w:ascii="Bookman Old Style" w:hAnsi="Bookman Old Style"/>
          <w:sz w:val="24"/>
          <w:szCs w:val="24"/>
        </w:rPr>
        <w:t>20</w:t>
      </w:r>
      <w:r w:rsidRPr="007A077C">
        <w:rPr>
          <w:rFonts w:ascii="Bookman Old Style" w:hAnsi="Bookman Old Style"/>
          <w:sz w:val="24"/>
          <w:szCs w:val="24"/>
        </w:rPr>
        <w:t xml:space="preserve">.godine                </w:t>
      </w:r>
    </w:p>
    <w:p w:rsidR="008F4E02" w:rsidRPr="007A077C" w:rsidRDefault="008F4E02" w:rsidP="005F2A3C">
      <w:pPr>
        <w:jc w:val="right"/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Ravnateljica: </w:t>
      </w:r>
    </w:p>
    <w:p w:rsidR="008F4E02" w:rsidRPr="007A077C" w:rsidRDefault="007A077C" w:rsidP="005F2A3C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8F4E02" w:rsidRPr="007A077C">
        <w:rPr>
          <w:rFonts w:ascii="Bookman Old Style" w:hAnsi="Bookman Old Style"/>
          <w:sz w:val="24"/>
          <w:szCs w:val="24"/>
        </w:rPr>
        <w:t xml:space="preserve">Dražena  </w:t>
      </w:r>
      <w:proofErr w:type="spellStart"/>
      <w:r w:rsidR="008F4E02" w:rsidRPr="007A077C">
        <w:rPr>
          <w:rFonts w:ascii="Bookman Old Style" w:hAnsi="Bookman Old Style"/>
          <w:sz w:val="24"/>
          <w:szCs w:val="24"/>
        </w:rPr>
        <w:t>Radonić</w:t>
      </w:r>
      <w:proofErr w:type="spellEnd"/>
      <w:r w:rsidR="008F4E02" w:rsidRPr="007A077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,</w:t>
      </w:r>
      <w:r w:rsidR="008F4E02" w:rsidRPr="007A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F4E02" w:rsidRPr="007A077C">
        <w:rPr>
          <w:rFonts w:ascii="Bookman Old Style" w:hAnsi="Bookman Old Style"/>
          <w:sz w:val="24"/>
          <w:szCs w:val="24"/>
        </w:rPr>
        <w:t>prof.</w:t>
      </w:r>
      <w:r w:rsidR="00DC3441">
        <w:rPr>
          <w:rFonts w:ascii="Bookman Old Style" w:hAnsi="Bookman Old Style"/>
          <w:sz w:val="24"/>
          <w:szCs w:val="24"/>
        </w:rPr>
        <w:t>ped</w:t>
      </w:r>
      <w:proofErr w:type="spellEnd"/>
      <w:r w:rsidR="00DC3441">
        <w:rPr>
          <w:rFonts w:ascii="Bookman Old Style" w:hAnsi="Bookman Old Style"/>
          <w:sz w:val="24"/>
          <w:szCs w:val="24"/>
        </w:rPr>
        <w:t>.</w:t>
      </w:r>
      <w:r w:rsidR="008F4E02" w:rsidRPr="007A077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</w:p>
    <w:p w:rsidR="008F4E02" w:rsidRDefault="008F4E02" w:rsidP="008F4E02">
      <w:r>
        <w:lastRenderedPageBreak/>
        <w:t xml:space="preserve"> </w:t>
      </w:r>
    </w:p>
    <w:p w:rsidR="008F4E02" w:rsidRPr="00DB4F50" w:rsidRDefault="008F4E02" w:rsidP="008F4E02">
      <w:pPr>
        <w:rPr>
          <w:rFonts w:ascii="Bookman Old Style" w:hAnsi="Bookman Old Style"/>
          <w:b/>
          <w:sz w:val="36"/>
          <w:szCs w:val="36"/>
        </w:rPr>
      </w:pPr>
      <w:r w:rsidRPr="00DB4F50">
        <w:rPr>
          <w:rFonts w:ascii="Bookman Old Style" w:hAnsi="Bookman Old Style"/>
          <w:b/>
          <w:sz w:val="36"/>
          <w:szCs w:val="36"/>
        </w:rPr>
        <w:t xml:space="preserve">Sadržaj </w:t>
      </w:r>
    </w:p>
    <w:p w:rsidR="005F2A3C" w:rsidRDefault="005F2A3C" w:rsidP="008F4E02">
      <w:pPr>
        <w:rPr>
          <w:rFonts w:ascii="Bookman Old Style" w:hAnsi="Bookman Old Style"/>
        </w:rPr>
      </w:pPr>
    </w:p>
    <w:p w:rsidR="005F2A3C" w:rsidRDefault="005F2A3C" w:rsidP="008F4E02">
      <w:pPr>
        <w:rPr>
          <w:rFonts w:ascii="Bookman Old Style" w:hAnsi="Bookman Old Style"/>
        </w:rPr>
      </w:pPr>
    </w:p>
    <w:p w:rsidR="008F4E02" w:rsidRP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 xml:space="preserve"> </w:t>
      </w: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1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.USTROJSTVO RADA 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2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.MATERIJALNI UVJETI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3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.NJEGA I SKRB ZA TJELESNI RAZVOJ I ZDRAVLJE DJECE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4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.ODGOJNO OBRAZOVNI RAD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5</w:t>
      </w:r>
      <w:r w:rsidR="008F4E02" w:rsidRPr="00DB4F50">
        <w:rPr>
          <w:rFonts w:ascii="Bookman Old Style" w:hAnsi="Bookman Old Style"/>
          <w:b/>
          <w:sz w:val="28"/>
          <w:szCs w:val="28"/>
        </w:rPr>
        <w:t>.</w:t>
      </w:r>
      <w:r w:rsidRPr="00DB4F50">
        <w:rPr>
          <w:rFonts w:ascii="Bookman Old Style" w:hAnsi="Bookman Old Style"/>
          <w:b/>
          <w:sz w:val="28"/>
          <w:szCs w:val="28"/>
        </w:rPr>
        <w:t>STRUČNO  USAVRŠAVANJE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5F2A3C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6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.SURADNJA S </w:t>
      </w:r>
      <w:r w:rsidRPr="00DB4F50">
        <w:rPr>
          <w:rFonts w:ascii="Bookman Old Style" w:hAnsi="Bookman Old Style"/>
          <w:b/>
          <w:sz w:val="28"/>
          <w:szCs w:val="28"/>
        </w:rPr>
        <w:t xml:space="preserve"> RODITELJIMA  </w:t>
      </w:r>
      <w:r w:rsidR="005F2A3C" w:rsidRPr="00DB4F50">
        <w:rPr>
          <w:rFonts w:ascii="Bookman Old Style" w:hAnsi="Bookman Old Style"/>
          <w:b/>
          <w:sz w:val="28"/>
          <w:szCs w:val="28"/>
        </w:rPr>
        <w:t xml:space="preserve">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7</w:t>
      </w:r>
      <w:r w:rsidR="008F4E02" w:rsidRPr="00DB4F50">
        <w:rPr>
          <w:rFonts w:ascii="Bookman Old Style" w:hAnsi="Bookman Old Style"/>
          <w:b/>
          <w:sz w:val="28"/>
          <w:szCs w:val="28"/>
        </w:rPr>
        <w:t>.</w:t>
      </w:r>
      <w:r w:rsidRPr="00DB4F50">
        <w:rPr>
          <w:rFonts w:ascii="Bookman Old Style" w:hAnsi="Bookman Old Style"/>
          <w:b/>
          <w:sz w:val="28"/>
          <w:szCs w:val="28"/>
        </w:rPr>
        <w:t>SURADNJA  S  DRUŠTVENIM  ČIMBENICIMA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  </w:t>
      </w:r>
    </w:p>
    <w:p w:rsidR="008F4E02" w:rsidRPr="00DB4F50" w:rsidRDefault="008F4E02" w:rsidP="008F4E02">
      <w:pPr>
        <w:rPr>
          <w:rFonts w:ascii="Bookman Old Style" w:hAnsi="Bookman Old Style"/>
          <w:sz w:val="28"/>
          <w:szCs w:val="28"/>
        </w:rPr>
      </w:pPr>
      <w:r w:rsidRPr="00DB4F50">
        <w:rPr>
          <w:rFonts w:ascii="Bookman Old Style" w:hAnsi="Bookman Old Style"/>
          <w:sz w:val="28"/>
          <w:szCs w:val="28"/>
        </w:rPr>
        <w:t xml:space="preserve"> </w:t>
      </w:r>
    </w:p>
    <w:p w:rsid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 xml:space="preserve">8. PLAN  I  PROGRAM  RADA  RAVNATELJA  I  ČLANOVA </w:t>
      </w:r>
      <w:r w:rsidR="007D1892">
        <w:rPr>
          <w:rFonts w:ascii="Bookman Old Style" w:hAnsi="Bookman Old Style"/>
          <w:b/>
          <w:sz w:val="28"/>
          <w:szCs w:val="28"/>
        </w:rPr>
        <w:t xml:space="preserve">    </w:t>
      </w:r>
      <w:r w:rsidRPr="00DB4F50">
        <w:rPr>
          <w:rFonts w:ascii="Bookman Old Style" w:hAnsi="Bookman Old Style"/>
          <w:b/>
          <w:sz w:val="28"/>
          <w:szCs w:val="28"/>
        </w:rPr>
        <w:t>STRUČNOG  TIMA</w:t>
      </w:r>
    </w:p>
    <w:p w:rsidR="007D1892" w:rsidRDefault="007D1892" w:rsidP="008F4E02">
      <w:pPr>
        <w:rPr>
          <w:rFonts w:ascii="Bookman Old Style" w:hAnsi="Bookman Old Style"/>
          <w:b/>
          <w:sz w:val="28"/>
          <w:szCs w:val="28"/>
        </w:rPr>
      </w:pPr>
    </w:p>
    <w:p w:rsidR="00DB4F50" w:rsidRDefault="007D1892" w:rsidP="008F4E02">
      <w:r>
        <w:rPr>
          <w:rFonts w:ascii="Bookman Old Style" w:hAnsi="Bookman Old Style"/>
          <w:b/>
          <w:sz w:val="28"/>
          <w:szCs w:val="28"/>
        </w:rPr>
        <w:t>9. ZAKLJUČAK</w:t>
      </w:r>
    </w:p>
    <w:p w:rsidR="00DC3441" w:rsidRDefault="00DC3441" w:rsidP="008F4E02">
      <w:pPr>
        <w:rPr>
          <w:rFonts w:ascii="Bookman Old Style" w:hAnsi="Bookman Old Style"/>
        </w:rPr>
      </w:pPr>
    </w:p>
    <w:p w:rsidR="00DB4F50" w:rsidRDefault="00DB4F50" w:rsidP="008F4E02">
      <w:pPr>
        <w:rPr>
          <w:rFonts w:ascii="Bookman Old Style" w:hAnsi="Bookman Old Style"/>
        </w:rPr>
      </w:pPr>
    </w:p>
    <w:p w:rsidR="00DB4F50" w:rsidRDefault="00DB4F50" w:rsidP="008F4E02">
      <w:pPr>
        <w:rPr>
          <w:rFonts w:ascii="Bookman Old Style" w:hAnsi="Bookman Old Style"/>
        </w:rPr>
      </w:pPr>
    </w:p>
    <w:p w:rsidR="00DB4F50" w:rsidRPr="00DB4F50" w:rsidRDefault="00DB4F50" w:rsidP="008F4E02">
      <w:pPr>
        <w:rPr>
          <w:rFonts w:ascii="Bookman Old Style" w:hAnsi="Bookman Old Style"/>
          <w:b/>
          <w:sz w:val="24"/>
          <w:szCs w:val="24"/>
        </w:rPr>
      </w:pPr>
      <w:r w:rsidRPr="00DB4F50">
        <w:rPr>
          <w:rFonts w:ascii="Bookman Old Style" w:hAnsi="Bookman Old Style"/>
          <w:b/>
          <w:sz w:val="24"/>
          <w:szCs w:val="24"/>
        </w:rPr>
        <w:t xml:space="preserve">1.  USTROJSTVO  RADA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odgojno-obrazovnog rada u pedagoškoj godini 20</w:t>
      </w:r>
      <w:r w:rsidR="000E6135">
        <w:rPr>
          <w:rFonts w:ascii="Bookman Old Style" w:hAnsi="Bookman Old Style"/>
        </w:rPr>
        <w:t>20</w:t>
      </w:r>
      <w:r w:rsidRPr="00C81FF9">
        <w:rPr>
          <w:rFonts w:ascii="Bookman Old Style" w:hAnsi="Bookman Old Style"/>
        </w:rPr>
        <w:t>./20</w:t>
      </w:r>
      <w:r w:rsidR="00DB4F50">
        <w:rPr>
          <w:rFonts w:ascii="Bookman Old Style" w:hAnsi="Bookman Old Style"/>
        </w:rPr>
        <w:t>2</w:t>
      </w:r>
      <w:r w:rsidR="000E6135">
        <w:rPr>
          <w:rFonts w:ascii="Bookman Old Style" w:hAnsi="Bookman Old Style"/>
        </w:rPr>
        <w:t>1</w:t>
      </w:r>
      <w:r w:rsidRPr="00C81FF9">
        <w:rPr>
          <w:rFonts w:ascii="Bookman Old Style" w:hAnsi="Bookman Old Style"/>
        </w:rPr>
        <w:t xml:space="preserve">. Izradili smo na temelju pozitivne odgojno-obrazovne prakse i kurikuluma vrtića, s ciljem poticanja cjelovitog razvoja djeteta (tjelesnog i psihomotornog razvoja, </w:t>
      </w:r>
      <w:proofErr w:type="spellStart"/>
      <w:r w:rsidRPr="00C81FF9">
        <w:rPr>
          <w:rFonts w:ascii="Bookman Old Style" w:hAnsi="Bookman Old Style"/>
        </w:rPr>
        <w:t>socio</w:t>
      </w:r>
      <w:proofErr w:type="spellEnd"/>
      <w:r w:rsidRPr="00C81FF9">
        <w:rPr>
          <w:rFonts w:ascii="Bookman Old Style" w:hAnsi="Bookman Old Style"/>
        </w:rPr>
        <w:t>-emocionalnog i razvoja ličnosti</w:t>
      </w:r>
      <w:r w:rsidR="00DC2B8B" w:rsidRPr="00C81FF9">
        <w:rPr>
          <w:rFonts w:ascii="Bookman Old Style" w:hAnsi="Bookman Old Style"/>
        </w:rPr>
        <w:t xml:space="preserve"> ,</w:t>
      </w:r>
      <w:r w:rsidRPr="00C81FF9">
        <w:rPr>
          <w:rFonts w:ascii="Bookman Old Style" w:hAnsi="Bookman Old Style"/>
        </w:rPr>
        <w:t xml:space="preserve"> </w:t>
      </w:r>
      <w:r w:rsidR="00DC2B8B" w:rsidRPr="00C81FF9">
        <w:rPr>
          <w:rFonts w:ascii="Bookman Old Style" w:hAnsi="Bookman Old Style"/>
        </w:rPr>
        <w:t>s</w:t>
      </w:r>
      <w:r w:rsidRPr="00C81FF9">
        <w:rPr>
          <w:rFonts w:ascii="Bookman Old Style" w:hAnsi="Bookman Old Style"/>
        </w:rPr>
        <w:t xml:space="preserve">poznajnog razvoja, govora,komunikacije, izražavanja </w:t>
      </w:r>
      <w:r w:rsidR="00DC2B8B" w:rsidRPr="00C81FF9">
        <w:rPr>
          <w:rFonts w:ascii="Bookman Old Style" w:hAnsi="Bookman Old Style"/>
        </w:rPr>
        <w:t xml:space="preserve">i </w:t>
      </w:r>
      <w:r w:rsidRPr="00C81FF9">
        <w:rPr>
          <w:rFonts w:ascii="Bookman Old Style" w:hAnsi="Bookman Old Style"/>
        </w:rPr>
        <w:t xml:space="preserve">stvaralaštva), uvažavajući individualne potrebe i mogućnosti djeteta, te u skladu s time pedagoški utjecaj u duhu humanističkih vrijednosti.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Program ćemo provoditi u skladu sa suvremenom koncepcijom predškolskog odgoja i obrazovanja, polazeći od stvarnih potreba djeteta i njegove osobnosti, u stalnoj dinamičnoj interakciji s obitelji i okruženjem, te ga kontinuirano usklađivati s nacionalnim zahtjevima i Nacionalnom kurikulumom za rani predškolski odgoj i obrazovanje.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odgojno-obrazovnog rada izrađen je i provoditi će se u skladu sa zakonskim propisima koji se odnose na predškolski odgoj i obrazovanje</w:t>
      </w:r>
      <w:r w:rsidR="00F23EEF">
        <w:rPr>
          <w:rFonts w:ascii="Bookman Old Style" w:hAnsi="Bookman Old Style"/>
        </w:rPr>
        <w:t xml:space="preserve"> u RH.</w:t>
      </w:r>
      <w:r w:rsidRPr="00C81FF9">
        <w:rPr>
          <w:rFonts w:ascii="Bookman Old Style" w:hAnsi="Bookman Old Style"/>
        </w:rPr>
        <w:t xml:space="preserve">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Obzirom na različite potreb</w:t>
      </w:r>
      <w:r w:rsidR="00DC2B8B" w:rsidRPr="00C81FF9">
        <w:rPr>
          <w:rFonts w:ascii="Bookman Old Style" w:hAnsi="Bookman Old Style"/>
        </w:rPr>
        <w:t>e</w:t>
      </w:r>
      <w:r w:rsidRPr="00C81FF9">
        <w:rPr>
          <w:rFonts w:ascii="Bookman Old Style" w:hAnsi="Bookman Old Style"/>
        </w:rPr>
        <w:t xml:space="preserve"> dje</w:t>
      </w:r>
      <w:r w:rsidR="00DC2B8B" w:rsidRPr="00C81FF9">
        <w:rPr>
          <w:rFonts w:ascii="Bookman Old Style" w:hAnsi="Bookman Old Style"/>
        </w:rPr>
        <w:t>ce</w:t>
      </w:r>
      <w:r w:rsidRPr="00C81FF9">
        <w:rPr>
          <w:rFonts w:ascii="Bookman Old Style" w:hAnsi="Bookman Old Style"/>
        </w:rPr>
        <w:t xml:space="preserve"> i zahtjeve roditelja, </w:t>
      </w:r>
      <w:r w:rsidR="00DC2B8B" w:rsidRPr="00C81FF9">
        <w:rPr>
          <w:rFonts w:ascii="Bookman Old Style" w:hAnsi="Bookman Old Style"/>
        </w:rPr>
        <w:t xml:space="preserve">provoditi ćemo </w:t>
      </w:r>
      <w:r w:rsidRPr="00C81FF9">
        <w:rPr>
          <w:rFonts w:ascii="Bookman Old Style" w:hAnsi="Bookman Old Style"/>
        </w:rPr>
        <w:t xml:space="preserve"> </w:t>
      </w:r>
      <w:r w:rsidR="00DC2B8B" w:rsidRPr="00C81FF9">
        <w:rPr>
          <w:rFonts w:ascii="Bookman Old Style" w:hAnsi="Bookman Old Style"/>
        </w:rPr>
        <w:t xml:space="preserve">kraće programe koji imaju verifikaciju od strane </w:t>
      </w:r>
      <w:r w:rsidRPr="00C81FF9">
        <w:rPr>
          <w:rFonts w:ascii="Bookman Old Style" w:hAnsi="Bookman Old Style"/>
        </w:rPr>
        <w:t xml:space="preserve">Ministarstva </w:t>
      </w:r>
      <w:r w:rsidR="00DC2B8B" w:rsidRPr="00C81FF9">
        <w:rPr>
          <w:rFonts w:ascii="Bookman Old Style" w:hAnsi="Bookman Old Style"/>
        </w:rPr>
        <w:t>znanosti, obrazovanja i sporta :</w:t>
      </w:r>
    </w:p>
    <w:p w:rsidR="00DC2B8B" w:rsidRPr="00C81FF9" w:rsidRDefault="008F4E02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C81FF9">
        <w:rPr>
          <w:rFonts w:ascii="Bookman Old Style" w:hAnsi="Bookman Old Style" w:cs="Calibri"/>
        </w:rPr>
        <w:t>Program ranog učenja engleskog jezika</w:t>
      </w:r>
      <w:r w:rsidR="00DC2B8B" w:rsidRPr="00C81FF9">
        <w:rPr>
          <w:rFonts w:ascii="Bookman Old Style" w:hAnsi="Bookman Old Style" w:cs="Calibri"/>
        </w:rPr>
        <w:t xml:space="preserve"> ( </w:t>
      </w:r>
      <w:r w:rsidR="00DB4F50">
        <w:rPr>
          <w:rFonts w:ascii="Bookman Old Style" w:hAnsi="Bookman Old Style" w:cs="Calibri"/>
        </w:rPr>
        <w:t>2</w:t>
      </w:r>
      <w:r w:rsidR="00DC2B8B" w:rsidRPr="00C81FF9">
        <w:rPr>
          <w:rFonts w:ascii="Bookman Old Style" w:hAnsi="Bookman Old Style" w:cs="Calibri"/>
        </w:rPr>
        <w:t xml:space="preserve"> x tjedno po 45 min )</w:t>
      </w:r>
      <w:r w:rsidR="0011001D">
        <w:rPr>
          <w:rFonts w:ascii="Bookman Old Style" w:hAnsi="Bookman Old Style" w:cs="Calibri"/>
        </w:rPr>
        <w:t xml:space="preserve"> u </w:t>
      </w:r>
      <w:r w:rsidR="00DB4F50">
        <w:rPr>
          <w:rFonts w:ascii="Bookman Old Style" w:hAnsi="Bookman Old Style" w:cs="Calibri"/>
        </w:rPr>
        <w:t>3</w:t>
      </w:r>
      <w:r w:rsidR="0011001D">
        <w:rPr>
          <w:rFonts w:ascii="Bookman Old Style" w:hAnsi="Bookman Old Style" w:cs="Calibri"/>
        </w:rPr>
        <w:t xml:space="preserve"> grupe</w:t>
      </w:r>
      <w:r w:rsidR="00DC2B8B" w:rsidRPr="00C81FF9">
        <w:rPr>
          <w:rFonts w:ascii="Bookman Old Style" w:hAnsi="Bookman Old Style" w:cs="Calibri"/>
        </w:rPr>
        <w:t xml:space="preserve"> ,</w:t>
      </w:r>
    </w:p>
    <w:p w:rsidR="00DC2B8B" w:rsidRPr="00C81FF9" w:rsidRDefault="00DB4F50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Sportski program  ( 2</w:t>
      </w:r>
      <w:r w:rsidR="00DC2B8B" w:rsidRPr="00C81FF9">
        <w:rPr>
          <w:rFonts w:ascii="Bookman Old Style" w:hAnsi="Bookman Old Style" w:cs="Calibri"/>
        </w:rPr>
        <w:t xml:space="preserve"> x tjedno po 45 min ) </w:t>
      </w:r>
      <w:r w:rsidR="0011001D">
        <w:rPr>
          <w:rFonts w:ascii="Bookman Old Style" w:hAnsi="Bookman Old Style" w:cs="Calibri"/>
        </w:rPr>
        <w:t xml:space="preserve">u </w:t>
      </w:r>
      <w:r>
        <w:rPr>
          <w:rFonts w:ascii="Bookman Old Style" w:hAnsi="Bookman Old Style" w:cs="Calibri"/>
        </w:rPr>
        <w:t>3</w:t>
      </w:r>
      <w:r w:rsidR="0011001D">
        <w:rPr>
          <w:rFonts w:ascii="Bookman Old Style" w:hAnsi="Bookman Old Style" w:cs="Calibri"/>
        </w:rPr>
        <w:t xml:space="preserve"> grupe </w:t>
      </w:r>
      <w:r w:rsidR="00DC2B8B" w:rsidRPr="00C81FF9">
        <w:rPr>
          <w:rFonts w:ascii="Bookman Old Style" w:hAnsi="Bookman Old Style" w:cs="Calibri"/>
        </w:rPr>
        <w:t>,</w:t>
      </w:r>
    </w:p>
    <w:p w:rsidR="008F4E02" w:rsidRPr="00C81FF9" w:rsidRDefault="00DC2B8B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C81FF9">
        <w:rPr>
          <w:rFonts w:ascii="Bookman Old Style" w:hAnsi="Bookman Old Style" w:cs="Calibri"/>
        </w:rPr>
        <w:t>Glazbeni progr</w:t>
      </w:r>
      <w:r w:rsidR="00DB4F50">
        <w:rPr>
          <w:rFonts w:ascii="Bookman Old Style" w:hAnsi="Bookman Old Style" w:cs="Calibri"/>
        </w:rPr>
        <w:t>am  (  1</w:t>
      </w:r>
      <w:r w:rsidRPr="00C81FF9">
        <w:rPr>
          <w:rFonts w:ascii="Bookman Old Style" w:hAnsi="Bookman Old Style" w:cs="Calibri"/>
        </w:rPr>
        <w:t xml:space="preserve"> x tjedno po 45 min )</w:t>
      </w:r>
      <w:r w:rsidR="0011001D">
        <w:rPr>
          <w:rFonts w:ascii="Bookman Old Style" w:hAnsi="Bookman Old Style" w:cs="Calibri"/>
        </w:rPr>
        <w:t xml:space="preserve"> u 2 grupe</w:t>
      </w:r>
      <w:r w:rsidRPr="00C81FF9">
        <w:rPr>
          <w:rFonts w:ascii="Bookman Old Style" w:hAnsi="Bookman Old Style" w:cs="Calibri"/>
        </w:rPr>
        <w:t>.</w:t>
      </w:r>
      <w:r w:rsidR="008F4E02" w:rsidRPr="00C81FF9">
        <w:rPr>
          <w:rFonts w:ascii="Bookman Old Style" w:hAnsi="Bookman Old Style" w:cs="Calibri"/>
        </w:rPr>
        <w:t xml:space="preserve"> </w:t>
      </w:r>
    </w:p>
    <w:p w:rsidR="008F4E02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 xml:space="preserve"> </w:t>
      </w:r>
    </w:p>
    <w:p w:rsidR="008F4E02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</w:t>
      </w:r>
      <w:r w:rsidR="00DC2B8B" w:rsidRPr="00C81FF9">
        <w:rPr>
          <w:rFonts w:ascii="Bookman Old Style" w:hAnsi="Bookman Old Style"/>
        </w:rPr>
        <w:t xml:space="preserve">obrazovnog rada dječjeg vrtića ˝ Gradac ˝  </w:t>
      </w:r>
      <w:r w:rsidR="00DB4F50">
        <w:rPr>
          <w:rFonts w:ascii="Bookman Old Style" w:hAnsi="Bookman Old Style"/>
        </w:rPr>
        <w:t>Gradac  za pedagošku godinu 20</w:t>
      </w:r>
      <w:r w:rsidR="000E6135">
        <w:rPr>
          <w:rFonts w:ascii="Bookman Old Style" w:hAnsi="Bookman Old Style"/>
        </w:rPr>
        <w:t>20</w:t>
      </w:r>
      <w:r w:rsidRPr="00C81FF9">
        <w:rPr>
          <w:rFonts w:ascii="Bookman Old Style" w:hAnsi="Bookman Old Style"/>
        </w:rPr>
        <w:t>./20</w:t>
      </w:r>
      <w:r w:rsidR="00DB4F50">
        <w:rPr>
          <w:rFonts w:ascii="Bookman Old Style" w:hAnsi="Bookman Old Style"/>
        </w:rPr>
        <w:t>2</w:t>
      </w:r>
      <w:r w:rsidR="000E6135">
        <w:rPr>
          <w:rFonts w:ascii="Bookman Old Style" w:hAnsi="Bookman Old Style"/>
        </w:rPr>
        <w:t>1</w:t>
      </w:r>
      <w:r w:rsidRPr="00C81FF9">
        <w:rPr>
          <w:rFonts w:ascii="Bookman Old Style" w:hAnsi="Bookman Old Style"/>
        </w:rPr>
        <w:t>. donosi Upravno vijeće</w:t>
      </w:r>
      <w:r w:rsidR="00DC2B8B" w:rsidRPr="00C81FF9">
        <w:rPr>
          <w:rFonts w:ascii="Bookman Old Style" w:hAnsi="Bookman Old Style"/>
        </w:rPr>
        <w:t xml:space="preserve"> ,</w:t>
      </w:r>
      <w:r w:rsidRPr="00C81FF9">
        <w:rPr>
          <w:rFonts w:ascii="Bookman Old Style" w:hAnsi="Bookman Old Style"/>
        </w:rPr>
        <w:t xml:space="preserve"> uz prethodnu raspravu i zaključke na Odgojiteljskom vijeću. </w:t>
      </w:r>
    </w:p>
    <w:p w:rsidR="008F4E02" w:rsidRDefault="008F4E02" w:rsidP="008F4E02"/>
    <w:p w:rsidR="002D205C" w:rsidRPr="002D205C" w:rsidRDefault="002D205C" w:rsidP="002D205C">
      <w:pPr>
        <w:rPr>
          <w:rFonts w:ascii="Bookman Old Style" w:hAnsi="Bookman Old Style"/>
          <w:bCs/>
          <w:iCs/>
        </w:rPr>
      </w:pPr>
      <w:r w:rsidRPr="002D205C">
        <w:rPr>
          <w:rFonts w:ascii="Bookman Old Style" w:hAnsi="Bookman Old Style"/>
          <w:bCs/>
          <w:iCs/>
        </w:rPr>
        <w:t xml:space="preserve">Cilj odgojno-obrazovnog rada u redovnim programima je kompetentno dijete. Temeljna zadaća je poticanje cjelovitog razvoja , odgoja i učenja djece predškolske dobi u vrtiću. Ostvaruje se primjerenim oblicima podrške razvoju različitih kompetencija djece , usklađeno s njihovim individualnim posebnostima, različitim razvojnim karakteristikama , različitim ( višestrukim ) inteligencijama, različitim stilovima učenja i slično. Individualiziranim i fleksibilnim odgojno-obrazovnim pristupom stvaraju se uvjeti za zadovoljavanje potreba djece ( razvojnih , psihofizičkih , emocionalnih , spoznajnih , socijalnih i komunikacijskih ).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Ustrojstvo programa postaviti fleksibilno, tako da je osiguran kontinuitet u cjelovitom odgojno-obrazovnom procesu, koji je otvoren za kontinuirano učenje i unapređivanje prakse vrtića u skladu s individualnim potrebama i pravima djece, </w:t>
      </w:r>
      <w:r w:rsidRPr="007A077C">
        <w:rPr>
          <w:rFonts w:ascii="Bookman Old Style" w:hAnsi="Bookman Old Style"/>
        </w:rPr>
        <w:lastRenderedPageBreak/>
        <w:t xml:space="preserve">odgovarajućim poticajima, djelovanjem primjerenim metodama, oblicima rada i postupcima u sigurnom smještaju djece u vrtiću.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izradi ustrojstva programa vrtića primjenjivati ćemo načela kurikuluma: fleksibilnost odgojno-obrazovnog procesa u vrtiću, partnerstvo vrtića s roditeljima i širom zajednicom, osiguravanje kontinuiteta u odgoju i obrazovanju, otvorenost za kontinuirano učenje i spremnost za unapređenje prakse.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Ustrojstvo programa postaviti tako da omogućuje poticanje cjelovitog razvoja djeteta, za čuvanje i razvijanje nacionalne, duhovne, materijalne i prirodne baštine Republike Hrvatske, za europski život, te za stvaranje društva znanja i vrijednosti koje će omogućiti napredak i održivi razvoj.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Program je potrebno: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 w:cs="Calibri"/>
        </w:rPr>
      </w:pPr>
      <w:r w:rsidRPr="007A077C">
        <w:rPr>
          <w:rFonts w:ascii="Bookman Old Style" w:hAnsi="Bookman Old Style" w:cs="Calibri"/>
        </w:rPr>
        <w:t>ustrojiti i usklađivati s individualnim potrebama i pravima djece na razini vrtić</w:t>
      </w:r>
      <w:r w:rsidR="0011001D">
        <w:rPr>
          <w:rFonts w:ascii="Bookman Old Style" w:hAnsi="Bookman Old Style" w:cs="Calibri"/>
        </w:rPr>
        <w:t>a</w:t>
      </w:r>
      <w:r w:rsidRPr="007A077C">
        <w:rPr>
          <w:rFonts w:ascii="Bookman Old Style" w:hAnsi="Bookman Old Style" w:cs="Calibri"/>
        </w:rPr>
        <w:t xml:space="preserve">, uvažavajući specifičnosti svakog djeteta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pratiti i unapređivati ustrojstvo programa primjerenog u zadov</w:t>
      </w:r>
      <w:r w:rsidRPr="007A077C">
        <w:rPr>
          <w:rFonts w:ascii="Bookman Old Style" w:hAnsi="Bookman Old Style"/>
        </w:rPr>
        <w:t xml:space="preserve">oljavanju dječjih potreba i prava na slobodu izbora, sadržaja i aktivnosti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pratiti i zadovoljiti potrebe roditelja o dužini boravka djeteta u vrtiću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 skladu s dobivenim pokazateljima, mijenjati ustrojstvo rada u odgojnoj skupini, objektu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pratiti i p</w:t>
      </w:r>
      <w:r w:rsidRPr="007A077C">
        <w:rPr>
          <w:rFonts w:ascii="Bookman Old Style" w:hAnsi="Bookman Old Style"/>
        </w:rPr>
        <w:t xml:space="preserve">rovoditi fleksibilni proces rada i na temelju dobivenih rezultata uvoditi potrebne promjene za provođenje kvalitetnog ustrojstva rada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širenje pozitivne energije među skupinama i vrtićima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osigurati dobru opremljenost/sigurnost dnevnu iskorištenost svih prostora vrtića 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uključivati sve radnike</w:t>
      </w:r>
      <w:r w:rsidRPr="007A077C">
        <w:rPr>
          <w:rFonts w:ascii="Bookman Old Style" w:hAnsi="Bookman Old Style"/>
        </w:rPr>
        <w:t xml:space="preserve"> u programe edukacije te pratiti njihovu inicijativu, angažiranost, odgovornost, prisutnost, pružiti im mogućnost prezentacije novih spoznaja radi unapređenja opće kvalitete življenja u vrtiću 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uključivati sve zaposlenike u provođenje različitih akc</w:t>
      </w:r>
      <w:r w:rsidRPr="007A077C">
        <w:rPr>
          <w:rFonts w:ascii="Bookman Old Style" w:hAnsi="Bookman Old Style"/>
        </w:rPr>
        <w:t xml:space="preserve">ija i raznih događanja na razini skupina, vrtića u suglasnosti s roditeljima i širom sredinom </w:t>
      </w:r>
    </w:p>
    <w:p w:rsidR="008F4E02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organizirati rekreativne, kulturno-zabavne programe za djecu, roditelje, zaposlenike na razini vrtića </w:t>
      </w: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UKUPNI PODACI O VRSTAMA PROGRAMA, BROJU ODGOJNIH SKUPINA I BROJU DJECE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Dječji vrtić </w:t>
      </w:r>
      <w:r w:rsidR="00DB0C2A" w:rsidRPr="007A077C">
        <w:rPr>
          <w:rFonts w:ascii="Bookman Old Style" w:hAnsi="Bookman Old Style"/>
        </w:rPr>
        <w:t>˝ Gradac ˝ Grad</w:t>
      </w:r>
      <w:r w:rsidRPr="007A077C">
        <w:rPr>
          <w:rFonts w:ascii="Bookman Old Style" w:hAnsi="Bookman Old Style"/>
        </w:rPr>
        <w:t xml:space="preserve">ac sastoji se od centralnog vrtića u </w:t>
      </w:r>
      <w:proofErr w:type="spellStart"/>
      <w:r w:rsidR="00DB0C2A" w:rsidRPr="007A077C">
        <w:rPr>
          <w:rFonts w:ascii="Bookman Old Style" w:hAnsi="Bookman Old Style"/>
        </w:rPr>
        <w:t>Grada</w:t>
      </w:r>
      <w:r w:rsidRPr="007A077C">
        <w:rPr>
          <w:rFonts w:ascii="Bookman Old Style" w:hAnsi="Bookman Old Style"/>
        </w:rPr>
        <w:t>cu</w:t>
      </w:r>
      <w:proofErr w:type="spellEnd"/>
      <w:r w:rsidRPr="007A077C">
        <w:rPr>
          <w:rFonts w:ascii="Bookman Old Style" w:hAnsi="Bookman Old Style"/>
        </w:rPr>
        <w:t xml:space="preserve"> </w:t>
      </w:r>
      <w:r w:rsidR="00DB0C2A" w:rsidRPr="007A077C">
        <w:rPr>
          <w:rFonts w:ascii="Bookman Old Style" w:hAnsi="Bookman Old Style"/>
        </w:rPr>
        <w:t xml:space="preserve"> , Jadranska 107 a </w:t>
      </w:r>
      <w:r w:rsidRPr="007A077C">
        <w:rPr>
          <w:rFonts w:ascii="Bookman Old Style" w:hAnsi="Bookman Old Style"/>
        </w:rPr>
        <w:t>i jedne skupine u područnom odjelu D</w:t>
      </w:r>
      <w:r w:rsidR="00DB0C2A" w:rsidRPr="007A077C">
        <w:rPr>
          <w:rFonts w:ascii="Bookman Old Style" w:hAnsi="Bookman Old Style"/>
        </w:rPr>
        <w:t>rvenik , pri  OŠ  Drvenik</w:t>
      </w:r>
      <w:r w:rsidRPr="007A077C">
        <w:rPr>
          <w:rFonts w:ascii="Bookman Old Style" w:hAnsi="Bookman Old Style"/>
        </w:rPr>
        <w:t xml:space="preserve">. Ova odgojno-obrazovna ustanova skrbi o predškolskom odgoju i naobrazbi za djecu od </w:t>
      </w:r>
      <w:r w:rsidR="00DB0C2A" w:rsidRPr="007A077C">
        <w:rPr>
          <w:rFonts w:ascii="Bookman Old Style" w:hAnsi="Bookman Old Style"/>
        </w:rPr>
        <w:t>tri</w:t>
      </w:r>
      <w:r w:rsidRPr="007A077C">
        <w:rPr>
          <w:rFonts w:ascii="Bookman Old Style" w:hAnsi="Bookman Old Style"/>
        </w:rPr>
        <w:t xml:space="preserve"> godine života do polaska u školu. Ovaj program je temeljni dokument kojim se utvrđuju poslovi i zadaci skrbi, odgoja i naobrazbe u ovoj </w:t>
      </w:r>
      <w:r w:rsidR="00DB0C2A" w:rsidRPr="007A077C">
        <w:rPr>
          <w:rFonts w:ascii="Bookman Old Style" w:hAnsi="Bookman Old Style"/>
        </w:rPr>
        <w:t>pred</w:t>
      </w:r>
      <w:r w:rsidRPr="007A077C">
        <w:rPr>
          <w:rFonts w:ascii="Bookman Old Style" w:hAnsi="Bookman Old Style"/>
        </w:rPr>
        <w:t xml:space="preserve">školskoj ustanovi. Težit ćemo osigurati uvjete da možemo primiti svu djecu koja imaju potrebu koristiti naše usluge. Cilj nam je putem socijalizacije djece i primjerenog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/>
        </w:rPr>
        <w:lastRenderedPageBreak/>
        <w:t xml:space="preserve">djelovanja pripremiti ih za daljnji tijek njihova psihofizičkog razvoja i školovanja. Očuvanje tjelesnog i mentalnog zdravlja djeteta, poticaj cjelovitog razvoja svih funkcija u skladu sa zakonitostima djetetova razvoja i njegovih stvarnih psihofizičkih mogućnosti.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U našoj ustanovi organizira</w:t>
      </w:r>
      <w:r w:rsidR="009A09A4">
        <w:rPr>
          <w:rFonts w:ascii="Bookman Old Style" w:hAnsi="Bookman Old Style"/>
        </w:rPr>
        <w:t>n</w:t>
      </w:r>
      <w:r w:rsidR="00DB0C2A" w:rsidRPr="007A077C">
        <w:rPr>
          <w:rFonts w:ascii="Bookman Old Style" w:hAnsi="Bookman Old Style"/>
        </w:rPr>
        <w:t xml:space="preserve"> </w:t>
      </w:r>
      <w:r w:rsidR="009A09A4">
        <w:rPr>
          <w:rFonts w:ascii="Bookman Old Style" w:hAnsi="Bookman Old Style"/>
        </w:rPr>
        <w:t xml:space="preserve"> j</w:t>
      </w:r>
      <w:r w:rsidR="00DB0C2A" w:rsidRPr="007A077C">
        <w:rPr>
          <w:rFonts w:ascii="Bookman Old Style" w:hAnsi="Bookman Old Style"/>
        </w:rPr>
        <w:t>e</w:t>
      </w:r>
      <w:r w:rsidRPr="007A077C">
        <w:rPr>
          <w:rFonts w:ascii="Bookman Old Style" w:hAnsi="Bookman Old Style"/>
        </w:rPr>
        <w:t xml:space="preserve"> 10-satni </w:t>
      </w:r>
      <w:r w:rsidR="00DB0C2A" w:rsidRPr="007A077C">
        <w:rPr>
          <w:rFonts w:ascii="Bookman Old Style" w:hAnsi="Bookman Old Style"/>
        </w:rPr>
        <w:t>p</w:t>
      </w:r>
      <w:r w:rsidRPr="007A077C">
        <w:rPr>
          <w:rFonts w:ascii="Bookman Old Style" w:hAnsi="Bookman Old Style"/>
        </w:rPr>
        <w:t>rogram od 0</w:t>
      </w:r>
      <w:r w:rsidR="00DB0C2A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:00 do 1</w:t>
      </w:r>
      <w:r w:rsidR="00DB0C2A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:00 sati i 6-satni  program od 0</w:t>
      </w:r>
      <w:r w:rsidR="00DB0C2A" w:rsidRPr="007A077C">
        <w:rPr>
          <w:rFonts w:ascii="Bookman Old Style" w:hAnsi="Bookman Old Style"/>
        </w:rPr>
        <w:t>7:0</w:t>
      </w:r>
      <w:r w:rsidRPr="007A077C">
        <w:rPr>
          <w:rFonts w:ascii="Bookman Old Style" w:hAnsi="Bookman Old Style"/>
        </w:rPr>
        <w:t>0 do 1</w:t>
      </w:r>
      <w:r w:rsidR="00DB0C2A" w:rsidRPr="007A077C">
        <w:rPr>
          <w:rFonts w:ascii="Bookman Old Style" w:hAnsi="Bookman Old Style"/>
        </w:rPr>
        <w:t>3</w:t>
      </w:r>
      <w:r w:rsidRPr="007A077C">
        <w:rPr>
          <w:rFonts w:ascii="Bookman Old Style" w:hAnsi="Bookman Old Style"/>
        </w:rPr>
        <w:t>:</w:t>
      </w:r>
      <w:r w:rsidR="00DB0C2A" w:rsidRPr="007A077C">
        <w:rPr>
          <w:rFonts w:ascii="Bookman Old Style" w:hAnsi="Bookman Old Style"/>
        </w:rPr>
        <w:t>0</w:t>
      </w:r>
      <w:r w:rsidRPr="007A077C">
        <w:rPr>
          <w:rFonts w:ascii="Bookman Old Style" w:hAnsi="Bookman Old Style"/>
        </w:rPr>
        <w:t xml:space="preserve">0.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U područnom odjelu D</w:t>
      </w:r>
      <w:r w:rsidR="00DB0C2A" w:rsidRPr="007A077C">
        <w:rPr>
          <w:rFonts w:ascii="Bookman Old Style" w:hAnsi="Bookman Old Style"/>
        </w:rPr>
        <w:t>rvenik</w:t>
      </w:r>
      <w:r w:rsidRPr="007A077C">
        <w:rPr>
          <w:rFonts w:ascii="Bookman Old Style" w:hAnsi="Bookman Old Style"/>
        </w:rPr>
        <w:t xml:space="preserve"> organiziran je </w:t>
      </w:r>
      <w:r w:rsidR="009A3955">
        <w:rPr>
          <w:rFonts w:ascii="Bookman Old Style" w:hAnsi="Bookman Old Style"/>
        </w:rPr>
        <w:t>6-</w:t>
      </w:r>
      <w:proofErr w:type="spellStart"/>
      <w:r w:rsidRPr="007A077C">
        <w:rPr>
          <w:rFonts w:ascii="Bookman Old Style" w:hAnsi="Bookman Old Style"/>
        </w:rPr>
        <w:t>osatni</w:t>
      </w:r>
      <w:proofErr w:type="spellEnd"/>
      <w:r w:rsidRPr="007A077C">
        <w:rPr>
          <w:rFonts w:ascii="Bookman Old Style" w:hAnsi="Bookman Old Style"/>
        </w:rPr>
        <w:t xml:space="preserve"> program od 0</w:t>
      </w:r>
      <w:r w:rsidR="00DB0C2A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:</w:t>
      </w:r>
      <w:r w:rsidR="00DB0C2A" w:rsidRPr="007A077C">
        <w:rPr>
          <w:rFonts w:ascii="Bookman Old Style" w:hAnsi="Bookman Old Style"/>
        </w:rPr>
        <w:t>0</w:t>
      </w:r>
      <w:r w:rsidRPr="007A077C">
        <w:rPr>
          <w:rFonts w:ascii="Bookman Old Style" w:hAnsi="Bookman Old Style"/>
        </w:rPr>
        <w:t>0 do 1</w:t>
      </w:r>
      <w:r w:rsidR="00DB0C2A" w:rsidRPr="007A077C">
        <w:rPr>
          <w:rFonts w:ascii="Bookman Old Style" w:hAnsi="Bookman Old Style"/>
        </w:rPr>
        <w:t>3:0</w:t>
      </w:r>
      <w:r w:rsidRPr="007A077C">
        <w:rPr>
          <w:rFonts w:ascii="Bookman Old Style" w:hAnsi="Bookman Old Style"/>
        </w:rPr>
        <w:t>0.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U 20</w:t>
      </w:r>
      <w:r w:rsidR="000E6135">
        <w:rPr>
          <w:rFonts w:ascii="Bookman Old Style" w:hAnsi="Bookman Old Style"/>
        </w:rPr>
        <w:t>20</w:t>
      </w:r>
      <w:r w:rsidRPr="007A077C">
        <w:rPr>
          <w:rFonts w:ascii="Bookman Old Style" w:hAnsi="Bookman Old Style"/>
        </w:rPr>
        <w:t>./20</w:t>
      </w:r>
      <w:r w:rsidR="009A09A4">
        <w:rPr>
          <w:rFonts w:ascii="Bookman Old Style" w:hAnsi="Bookman Old Style"/>
        </w:rPr>
        <w:t>2</w:t>
      </w:r>
      <w:r w:rsidR="000E6135">
        <w:rPr>
          <w:rFonts w:ascii="Bookman Old Style" w:hAnsi="Bookman Old Style"/>
        </w:rPr>
        <w:t>1</w:t>
      </w:r>
      <w:r w:rsidRPr="007A077C">
        <w:rPr>
          <w:rFonts w:ascii="Bookman Old Style" w:hAnsi="Bookman Old Style"/>
        </w:rPr>
        <w:t xml:space="preserve">. pedagoškoj godini upisali smo </w:t>
      </w:r>
      <w:r w:rsidR="007111CB">
        <w:rPr>
          <w:rFonts w:ascii="Bookman Old Style" w:hAnsi="Bookman Old Style"/>
        </w:rPr>
        <w:t>35</w:t>
      </w:r>
      <w:r w:rsidRPr="007A077C">
        <w:rPr>
          <w:rFonts w:ascii="Bookman Old Style" w:hAnsi="Bookman Old Style"/>
        </w:rPr>
        <w:t xml:space="preserve"> djece </w:t>
      </w:r>
      <w:r w:rsidR="007111CB">
        <w:rPr>
          <w:rFonts w:ascii="Bookman Old Style" w:hAnsi="Bookman Old Style"/>
        </w:rPr>
        <w:t xml:space="preserve">( 3 djece na listi čekanja – biti će upisani kad navrše 3 godine ) </w:t>
      </w:r>
      <w:r w:rsidRPr="007A077C">
        <w:rPr>
          <w:rFonts w:ascii="Bookman Old Style" w:hAnsi="Bookman Old Style"/>
        </w:rPr>
        <w:t xml:space="preserve">u našu ustanovu te ih rasporedili u </w:t>
      </w:r>
      <w:r w:rsidR="00DB0C2A" w:rsidRPr="007A077C">
        <w:rPr>
          <w:rFonts w:ascii="Bookman Old Style" w:hAnsi="Bookman Old Style"/>
        </w:rPr>
        <w:t>tri</w:t>
      </w:r>
      <w:r w:rsidR="009A09A4">
        <w:rPr>
          <w:rFonts w:ascii="Bookman Old Style" w:hAnsi="Bookman Old Style"/>
        </w:rPr>
        <w:t xml:space="preserve"> odgojno obrazovne</w:t>
      </w:r>
      <w:r w:rsidRPr="007A077C">
        <w:rPr>
          <w:rFonts w:ascii="Bookman Old Style" w:hAnsi="Bookman Old Style"/>
        </w:rPr>
        <w:t xml:space="preserve"> skupin</w:t>
      </w:r>
      <w:r w:rsidR="009A09A4">
        <w:rPr>
          <w:rFonts w:ascii="Bookman Old Style" w:hAnsi="Bookman Old Style"/>
        </w:rPr>
        <w:t>e</w:t>
      </w:r>
      <w:r w:rsidRPr="007A077C">
        <w:rPr>
          <w:rFonts w:ascii="Bookman Old Style" w:hAnsi="Bookman Old Style"/>
        </w:rPr>
        <w:t>, d</w:t>
      </w:r>
      <w:r w:rsidR="00DB0C2A" w:rsidRPr="007A077C">
        <w:rPr>
          <w:rFonts w:ascii="Bookman Old Style" w:hAnsi="Bookman Old Style"/>
        </w:rPr>
        <w:t>vije</w:t>
      </w:r>
      <w:r w:rsidRPr="007A077C">
        <w:rPr>
          <w:rFonts w:ascii="Bookman Old Style" w:hAnsi="Bookman Old Style"/>
        </w:rPr>
        <w:t xml:space="preserve"> u </w:t>
      </w:r>
      <w:r w:rsidR="0011001D">
        <w:rPr>
          <w:rFonts w:ascii="Bookman Old Style" w:hAnsi="Bookman Old Style"/>
        </w:rPr>
        <w:t>Grad</w:t>
      </w:r>
      <w:r w:rsidRPr="007A077C">
        <w:rPr>
          <w:rFonts w:ascii="Bookman Old Style" w:hAnsi="Bookman Old Style"/>
        </w:rPr>
        <w:t>cu i jedna u područnom odjelu D</w:t>
      </w:r>
      <w:r w:rsidR="00DB0C2A" w:rsidRPr="007A077C">
        <w:rPr>
          <w:rFonts w:ascii="Bookman Old Style" w:hAnsi="Bookman Old Style"/>
        </w:rPr>
        <w:t>rvenik</w:t>
      </w:r>
      <w:r w:rsidRPr="007A077C">
        <w:rPr>
          <w:rFonts w:ascii="Bookman Old Style" w:hAnsi="Bookman Old Style"/>
        </w:rPr>
        <w:t xml:space="preserve">. </w:t>
      </w:r>
    </w:p>
    <w:p w:rsidR="009A3955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PODACI O RADNICIMA </w:t>
      </w:r>
    </w:p>
    <w:p w:rsidR="00451791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712"/>
        <w:gridCol w:w="2010"/>
        <w:gridCol w:w="2410"/>
        <w:gridCol w:w="1489"/>
        <w:gridCol w:w="3727"/>
      </w:tblGrid>
      <w:tr w:rsidR="00451791" w:rsidRPr="007A077C" w:rsidTr="00451791">
        <w:trPr>
          <w:trHeight w:val="454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DV  Gradac  -  Gradac  -  matični vrtić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R.b</w:t>
            </w:r>
            <w:proofErr w:type="spellEnd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Ime i prezime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Radno mjesto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Stručna sprema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Status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Tea  Andrijašević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( neplaćeni dopust )</w:t>
            </w:r>
          </w:p>
          <w:p w:rsidR="00441B15" w:rsidRPr="007A077C" w:rsidRDefault="00441B15" w:rsidP="007111C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  01.09.20</w:t>
            </w:r>
            <w:r w:rsidR="007111CB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.g.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Đurđa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Mušan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Ugovor na određeno vrijeme 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( zamjena do povratka radnice )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Danijela  Juka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Olivera  Veža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Dražena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Radonić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Ravnatelj/pedagog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VSS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50% pedagog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30% ravnateljstvo ( reizbor )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Tonka</w:t>
            </w:r>
            <w:proofErr w:type="spellEnd"/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Bilas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A6" w:rsidRDefault="00445DA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Zdrav. djelatnica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Viša med. sestra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A6" w:rsidRDefault="00445DA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o  djelu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10%</w:t>
            </w:r>
          </w:p>
        </w:tc>
      </w:tr>
      <w:tr w:rsidR="00D439AF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7111CB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D439AF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D02" w:rsidRDefault="001C4D02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Zrinka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Kostanić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Pripravnički staž do 01.10.19.</w:t>
            </w:r>
          </w:p>
        </w:tc>
      </w:tr>
      <w:tr w:rsidR="00D439AF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7111CB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D439AF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Iva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Grujičić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Pr="007A077C" w:rsidRDefault="00D439AF" w:rsidP="00D439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Ugovor na 1/2 radnog vremena do 17.01.2021.</w:t>
            </w:r>
          </w:p>
        </w:tc>
      </w:tr>
      <w:tr w:rsidR="00451791" w:rsidRPr="007A077C" w:rsidTr="00451791">
        <w:trPr>
          <w:trHeight w:val="454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DV  DRVENIK  -  Drvenik  -  područni  vrtić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R.b</w:t>
            </w:r>
            <w:proofErr w:type="spellEnd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Ime i prezime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Radno mjesto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Stručna sprema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Status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Klaudia</w:t>
            </w:r>
            <w:proofErr w:type="spellEnd"/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  Rončević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7111CB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Katica  Lozić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50%</w:t>
            </w:r>
          </w:p>
        </w:tc>
      </w:tr>
    </w:tbl>
    <w:p w:rsidR="00D439AF" w:rsidRDefault="00D439AF" w:rsidP="008F4E02">
      <w:pPr>
        <w:rPr>
          <w:rFonts w:ascii="Bookman Old Style" w:hAnsi="Bookman Old Style"/>
          <w:b/>
          <w:sz w:val="24"/>
          <w:szCs w:val="24"/>
        </w:rPr>
      </w:pPr>
    </w:p>
    <w:p w:rsidR="007111CB" w:rsidRDefault="007111CB" w:rsidP="008F4E02">
      <w:pPr>
        <w:rPr>
          <w:rFonts w:ascii="Bookman Old Style" w:hAnsi="Bookman Old Style"/>
          <w:b/>
          <w:sz w:val="24"/>
          <w:szCs w:val="24"/>
        </w:rPr>
      </w:pPr>
    </w:p>
    <w:p w:rsidR="00002F2D" w:rsidRDefault="00002F2D" w:rsidP="009A395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</w:p>
    <w:p w:rsidR="009A3955" w:rsidRPr="009A3955" w:rsidRDefault="009A3955" w:rsidP="009A395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9A3955">
        <w:rPr>
          <w:rFonts w:ascii="Bookman Old Style" w:hAnsi="Bookman Old Style"/>
          <w:bCs/>
          <w:iCs/>
          <w:color w:val="000000"/>
          <w:sz w:val="22"/>
          <w:szCs w:val="22"/>
        </w:rPr>
        <w:t>DNEVNI  RITAM 10 –OSATNI PROGRAM</w:t>
      </w:r>
    </w:p>
    <w:p w:rsidR="009A3955" w:rsidRDefault="009A3955" w:rsidP="009A3955">
      <w:pPr>
        <w:pStyle w:val="Zaglavlje"/>
        <w:rPr>
          <w:rFonts w:ascii="Constantia" w:hAnsi="Constantia"/>
          <w:bCs/>
          <w:i/>
          <w:iCs/>
          <w:color w:val="000000"/>
        </w:rPr>
      </w:pPr>
    </w:p>
    <w:p w:rsidR="009A3955" w:rsidRDefault="009A3955" w:rsidP="009A3955">
      <w:pPr>
        <w:pStyle w:val="Zaglavlje"/>
        <w:rPr>
          <w:rFonts w:ascii="Constantia" w:hAnsi="Constantia"/>
          <w:bCs/>
          <w:i/>
          <w:iCs/>
          <w:color w:val="000000"/>
          <w:sz w:val="28"/>
          <w:szCs w:val="28"/>
        </w:rPr>
      </w:pPr>
      <w:r>
        <w:rPr>
          <w:rFonts w:ascii="Constantia" w:hAnsi="Constantia"/>
          <w:bCs/>
          <w:i/>
          <w:iCs/>
          <w:color w:val="000000"/>
          <w:sz w:val="28"/>
          <w:szCs w:val="28"/>
        </w:rPr>
        <w:t xml:space="preserve">            </w:t>
      </w:r>
    </w:p>
    <w:p w:rsidR="009A3955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Jedan dan boravka djece u vrtiću izgleda kako slijedi :</w:t>
      </w:r>
    </w:p>
    <w:p w:rsidR="00002F2D" w:rsidRPr="00002F2D" w:rsidRDefault="00002F2D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7:00   -  8:oo    -  dolazak djece u vrtić i slobodna igra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8:00   -   8:30   -  higijena , priprema za doručak , doručak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8:30  -  10:30 </w:t>
      </w:r>
      <w:r w:rsidR="001C4D02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</w:t>
      </w: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-  usmjerene aktivnosti u cilju razvijanja različitih    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kompetencija ,materijali će biti raspoređeni po centrima da 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ih djeca biraju prema interesima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10:30  -  11:00  -  voćni  međuobrok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11:00  -  12:00  -  individualne  aktivnosti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12:00  -  12:30  -  higijena , priprema za ručak , ručak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12:30  -  14:30  -  priprema  za  dnevni  odmor ( spavanje ), pospremanje 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</w:t>
      </w:r>
      <w:r w:rsidR="001C4D02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</w:t>
      </w: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krevetića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14:30  -  15:00  -  užina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15:00  -  17:00  -  mirne igre po slobodnom izboru i odlazak kućama .</w:t>
      </w:r>
    </w:p>
    <w:p w:rsidR="00D439AF" w:rsidRDefault="00D439AF" w:rsidP="008F4E02">
      <w:pPr>
        <w:rPr>
          <w:rFonts w:ascii="Bookman Old Style" w:hAnsi="Bookman Old Style"/>
          <w:b/>
          <w:sz w:val="24"/>
          <w:szCs w:val="24"/>
        </w:rPr>
      </w:pPr>
    </w:p>
    <w:p w:rsidR="005A2479" w:rsidRDefault="005A2479" w:rsidP="008F4E02">
      <w:pPr>
        <w:rPr>
          <w:rFonts w:ascii="Bookman Old Style" w:hAnsi="Bookman Old Style"/>
          <w:b/>
          <w:sz w:val="24"/>
          <w:szCs w:val="24"/>
        </w:rPr>
      </w:pPr>
    </w:p>
    <w:p w:rsidR="005A2479" w:rsidRDefault="005A2479" w:rsidP="008F4E02">
      <w:pPr>
        <w:rPr>
          <w:rFonts w:ascii="Bookman Old Style" w:hAnsi="Bookman Old Style"/>
          <w:b/>
          <w:sz w:val="24"/>
          <w:szCs w:val="24"/>
        </w:rPr>
      </w:pPr>
    </w:p>
    <w:p w:rsidR="007111CB" w:rsidRDefault="007111CB" w:rsidP="008F4E02">
      <w:pPr>
        <w:rPr>
          <w:rFonts w:ascii="Bookman Old Style" w:hAnsi="Bookman Old Style"/>
          <w:b/>
          <w:sz w:val="24"/>
          <w:szCs w:val="24"/>
        </w:rPr>
      </w:pPr>
    </w:p>
    <w:p w:rsidR="005A2479" w:rsidRDefault="005A2479" w:rsidP="008F4E02">
      <w:pPr>
        <w:rPr>
          <w:rFonts w:ascii="Bookman Old Style" w:hAnsi="Bookman Old Style"/>
          <w:b/>
          <w:sz w:val="24"/>
          <w:szCs w:val="24"/>
        </w:rPr>
      </w:pPr>
    </w:p>
    <w:p w:rsidR="008F4E02" w:rsidRPr="00DC3441" w:rsidRDefault="00D439AF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2</w:t>
      </w:r>
      <w:r w:rsidR="008F4E02" w:rsidRPr="00DC3441">
        <w:rPr>
          <w:rFonts w:ascii="Bookman Old Style" w:hAnsi="Bookman Old Style"/>
          <w:b/>
          <w:sz w:val="24"/>
          <w:szCs w:val="24"/>
        </w:rPr>
        <w:t xml:space="preserve">.MATERIJALNI UVJETI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47571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Dječji vrtić </w:t>
      </w:r>
      <w:r w:rsidR="00475718" w:rsidRPr="007A077C">
        <w:rPr>
          <w:rFonts w:ascii="Bookman Old Style" w:hAnsi="Bookman Old Style"/>
        </w:rPr>
        <w:t xml:space="preserve">˝ Gradac ˝ Gradac </w:t>
      </w:r>
      <w:r w:rsidRPr="007A077C">
        <w:rPr>
          <w:rFonts w:ascii="Bookman Old Style" w:hAnsi="Bookman Old Style"/>
        </w:rPr>
        <w:t xml:space="preserve">lociran je u </w:t>
      </w:r>
      <w:r w:rsidR="0011001D">
        <w:rPr>
          <w:rFonts w:ascii="Bookman Old Style" w:hAnsi="Bookman Old Style"/>
        </w:rPr>
        <w:t>Grad</w:t>
      </w:r>
      <w:r w:rsidR="00475718" w:rsidRPr="007A077C">
        <w:rPr>
          <w:rFonts w:ascii="Bookman Old Style" w:hAnsi="Bookman Old Style"/>
        </w:rPr>
        <w:t>cu , Jadranska 107 a .</w:t>
      </w:r>
    </w:p>
    <w:p w:rsidR="00475718" w:rsidRPr="007A077C" w:rsidRDefault="00475718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Zgrada ima  3 etaže</w:t>
      </w:r>
      <w:r w:rsidR="005A2479">
        <w:rPr>
          <w:rFonts w:ascii="Bookman Old Style" w:hAnsi="Bookman Old Style"/>
        </w:rPr>
        <w:t xml:space="preserve"> . 3. etaža je 2018. g.</w:t>
      </w:r>
      <w:r w:rsidRPr="007A077C">
        <w:rPr>
          <w:rFonts w:ascii="Bookman Old Style" w:hAnsi="Bookman Old Style"/>
        </w:rPr>
        <w:t xml:space="preserve"> adaptirana </w:t>
      </w:r>
      <w:r w:rsidR="005A2479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/>
        </w:rPr>
        <w:t>za organizaciju 10-</w:t>
      </w:r>
      <w:proofErr w:type="spellStart"/>
      <w:r w:rsidRPr="007A077C">
        <w:rPr>
          <w:rFonts w:ascii="Bookman Old Style" w:hAnsi="Bookman Old Style"/>
        </w:rPr>
        <w:t>osatnog</w:t>
      </w:r>
      <w:proofErr w:type="spellEnd"/>
      <w:r w:rsidRPr="007A077C">
        <w:rPr>
          <w:rFonts w:ascii="Bookman Old Style" w:hAnsi="Bookman Old Style"/>
        </w:rPr>
        <w:t xml:space="preserve"> programa </w:t>
      </w:r>
      <w:r w:rsidR="005A2479">
        <w:rPr>
          <w:rFonts w:ascii="Bookman Old Style" w:hAnsi="Bookman Old Style"/>
        </w:rPr>
        <w:t xml:space="preserve">, a  investicija je realizirana u sklopu projekta ˝ Gradac za mlade obitelji ˝ koji je financiran iz sredstava EU , </w:t>
      </w:r>
      <w:proofErr w:type="spellStart"/>
      <w:r w:rsidR="005A2479">
        <w:rPr>
          <w:rFonts w:ascii="Bookman Old Style" w:hAnsi="Bookman Old Style"/>
        </w:rPr>
        <w:t>tj</w:t>
      </w:r>
      <w:proofErr w:type="spellEnd"/>
      <w:r w:rsidR="005A2479">
        <w:rPr>
          <w:rFonts w:ascii="Bookman Old Style" w:hAnsi="Bookman Old Style"/>
        </w:rPr>
        <w:t>. iz Europskog socijalnog fonda. Od 01.10.2018.g. uveden je 10-</w:t>
      </w:r>
      <w:proofErr w:type="spellStart"/>
      <w:r w:rsidR="005A2479">
        <w:rPr>
          <w:rFonts w:ascii="Bookman Old Style" w:hAnsi="Bookman Old Style"/>
        </w:rPr>
        <w:t>osatni</w:t>
      </w:r>
      <w:proofErr w:type="spellEnd"/>
      <w:r w:rsidR="005A2479">
        <w:rPr>
          <w:rFonts w:ascii="Bookman Old Style" w:hAnsi="Bookman Old Style"/>
        </w:rPr>
        <w:t xml:space="preserve"> program , te besplatno pohađanje sportskog , glazbenog i engleskog programa.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PLAN INVESTICIJSKOG ODRŽAVANJA OBJEKTA </w:t>
      </w:r>
    </w:p>
    <w:p w:rsidR="008C56F8" w:rsidRPr="007A077C" w:rsidRDefault="008F4E02" w:rsidP="00DC3441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Provođenje mjera sanitarno – tehničko – sigurnosne prirode predloženih iz nadležnosti sanitarne inspekcije, a na temelju vodiča primjene HACCP načela </w:t>
      </w:r>
      <w:r w:rsidR="008C56F8" w:rsidRPr="007A077C">
        <w:rPr>
          <w:rFonts w:ascii="Bookman Old Style" w:hAnsi="Bookman Old Style" w:cs="Calibri"/>
        </w:rPr>
        <w:t>,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Popravak i održavanje postojećih sanitarnih čvorova 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Uređenje oko</w:t>
      </w:r>
      <w:r w:rsidRPr="007A077C">
        <w:rPr>
          <w:rFonts w:ascii="Bookman Old Style" w:hAnsi="Bookman Old Style"/>
        </w:rPr>
        <w:t xml:space="preserve">liša vrtića </w:t>
      </w:r>
    </w:p>
    <w:p w:rsidR="008C56F8" w:rsidRPr="007A077C" w:rsidRDefault="00D34F51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Zamjena otvora prizemne prostorije</w:t>
      </w:r>
      <w:r w:rsidR="008F4E02" w:rsidRPr="007A077C">
        <w:rPr>
          <w:rFonts w:ascii="Bookman Old Style" w:hAnsi="Bookman Old Style" w:cs="Calibri"/>
        </w:rPr>
        <w:t xml:space="preserve"> </w:t>
      </w:r>
      <w:r w:rsidR="00105E99"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DOPUNA I NABAVA DIDAKTIKE I POTROŠNOG MATERIJALA 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Potrošni likovni i uredski materijal i didak</w:t>
      </w:r>
      <w:r w:rsidR="00105E99" w:rsidRPr="007A077C">
        <w:rPr>
          <w:rFonts w:ascii="Bookman Old Style" w:hAnsi="Bookman Old Style"/>
        </w:rPr>
        <w:t>tika nabavljaju se po potrebi :</w:t>
      </w:r>
      <w:r w:rsidRPr="007A077C">
        <w:rPr>
          <w:rFonts w:ascii="Bookman Old Style" w:hAnsi="Bookman Old Style"/>
        </w:rPr>
        <w:t xml:space="preserve"> </w:t>
      </w:r>
    </w:p>
    <w:p w:rsidR="00105E99" w:rsidRPr="007A077C" w:rsidRDefault="008F4E02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Slikovnice i didaktička sredstva za rad djece </w:t>
      </w:r>
    </w:p>
    <w:p w:rsidR="00105E99" w:rsidRPr="007A077C" w:rsidRDefault="008F4E02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Materijali za vježbanje fine motorike ruke </w:t>
      </w:r>
    </w:p>
    <w:p w:rsidR="00105E99" w:rsidRPr="00D34F51" w:rsidRDefault="00105E99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Raz</w:t>
      </w:r>
      <w:r w:rsidR="008F4E02" w:rsidRPr="007A077C">
        <w:rPr>
          <w:rFonts w:ascii="Bookman Old Style" w:hAnsi="Bookman Old Style" w:cs="Calibri"/>
        </w:rPr>
        <w:t>ne vrste slagalica</w:t>
      </w:r>
    </w:p>
    <w:p w:rsidR="00D34F51" w:rsidRPr="007A077C" w:rsidRDefault="00D34F51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Potrošni materijali za slobodno likovno izražavanje za potrebe organizacije radionica sa djecom , odgojiteljima i roditeljima.</w:t>
      </w:r>
    </w:p>
    <w:p w:rsidR="008F4E02" w:rsidRPr="007A077C" w:rsidRDefault="008F4E02" w:rsidP="00105E99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Svi navedeni sadržaji ostvarivat će se sukladno mogućnostima Dječjeg vrtića i Osnivača, a izvori fina</w:t>
      </w:r>
      <w:r w:rsidRPr="007A077C">
        <w:rPr>
          <w:rFonts w:ascii="Bookman Old Style" w:hAnsi="Bookman Old Style"/>
        </w:rPr>
        <w:t>nciranja pronaći će se i</w:t>
      </w:r>
      <w:r w:rsidR="00105E99" w:rsidRPr="007A077C">
        <w:rPr>
          <w:rFonts w:ascii="Bookman Old Style" w:hAnsi="Bookman Old Style"/>
        </w:rPr>
        <w:t xml:space="preserve">z fondova EU , </w:t>
      </w:r>
      <w:r w:rsidRPr="007A077C">
        <w:rPr>
          <w:rFonts w:ascii="Bookman Old Style" w:hAnsi="Bookman Old Style"/>
        </w:rPr>
        <w:t xml:space="preserve">te sredstvima kojima se sufinanciraju javne potrebe od strane Ministarstva znanosti, obrazovanja, prosvjete i sporta.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DC3441" w:rsidRDefault="00D34F51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="008F4E02" w:rsidRPr="00DC3441">
        <w:rPr>
          <w:rFonts w:ascii="Bookman Old Style" w:hAnsi="Bookman Old Style"/>
          <w:b/>
          <w:sz w:val="24"/>
          <w:szCs w:val="24"/>
        </w:rPr>
        <w:t xml:space="preserve">.NJEGA I SKRB ZA TJELESNI RAZVOJ I ZDRAVLJE DJECE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Pravovremeno prikupljanje liječničkih potvrda o zdravstvenom stanju djece</w:t>
      </w:r>
      <w:r w:rsidR="009B18C3" w:rsidRPr="007A077C">
        <w:rPr>
          <w:rFonts w:ascii="Bookman Old Style" w:hAnsi="Bookman Old Style" w:cs="Calibri"/>
        </w:rPr>
        <w:t xml:space="preserve"> ,</w:t>
      </w:r>
      <w:r w:rsidRPr="007A077C">
        <w:rPr>
          <w:rFonts w:ascii="Bookman Old Style" w:hAnsi="Bookman Old Style" w:cs="Calibri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Organiziranje i vođenje antropometrijskih obilježja djece u svim odgojnim skupinama u suradnji s odgojno – zdravstvenim stručnjacima, te praćenje stanja uhranjenosti na temelj</w:t>
      </w:r>
      <w:r w:rsidRPr="007A077C">
        <w:rPr>
          <w:rFonts w:ascii="Bookman Old Style" w:hAnsi="Bookman Old Style"/>
        </w:rPr>
        <w:t xml:space="preserve">u tih mjera </w:t>
      </w:r>
      <w:r w:rsidR="009B18C3" w:rsidRPr="007A077C">
        <w:rPr>
          <w:rFonts w:ascii="Bookman Old Style" w:hAnsi="Bookman Old Style"/>
        </w:rPr>
        <w:t>,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 cilju zadovoljavanja djetetovih potreba za hranom maksimalno prilagođavati jelovnik djeci vodeći računa o kvaliteti i kvantiteti prehrane 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lastRenderedPageBreak/>
        <w:t>Pravovremena izrada jelovnika</w:t>
      </w: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Nadzor nad sanitarno – higijenskim stanjem prostora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Uvid u higijensko održavanje vanjskih površina, primjena i uvođenje načela HACCP </w:t>
      </w:r>
      <w:r w:rsidRPr="007A077C">
        <w:rPr>
          <w:rFonts w:ascii="Bookman Old Style" w:hAnsi="Bookman Old Style"/>
        </w:rPr>
        <w:t xml:space="preserve">sustava </w:t>
      </w:r>
    </w:p>
    <w:p w:rsidR="008F4E02" w:rsidRPr="007A077C" w:rsidRDefault="009B18C3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</w:t>
      </w:r>
      <w:r w:rsidR="008F4E02" w:rsidRPr="007A077C">
        <w:rPr>
          <w:rFonts w:ascii="Bookman Old Style" w:hAnsi="Bookman Old Style" w:cs="Calibri"/>
        </w:rPr>
        <w:t>spitivanje mikro</w:t>
      </w:r>
      <w:r w:rsidR="008F4E02" w:rsidRPr="007A077C">
        <w:rPr>
          <w:rFonts w:ascii="Bookman Old Style" w:hAnsi="Bookman Old Style"/>
        </w:rPr>
        <w:t>biološke čistoće</w:t>
      </w:r>
      <w:r w:rsidRPr="007A077C">
        <w:rPr>
          <w:rFonts w:ascii="Bookman Old Style" w:hAnsi="Bookman Old Style"/>
        </w:rPr>
        <w:t xml:space="preserve"> i zbrinjavanje otpada.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Pravilna prehrana u dječjim vrtićima osigurava se: </w:t>
      </w:r>
    </w:p>
    <w:p w:rsidR="009B18C3" w:rsidRPr="007A077C" w:rsidRDefault="008F4E02" w:rsidP="009B18C3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Redovitim brojem obroka u skladu sa preporučenim količinam</w:t>
      </w:r>
      <w:r w:rsidR="009B18C3" w:rsidRPr="007A077C">
        <w:rPr>
          <w:rFonts w:ascii="Bookman Old Style" w:hAnsi="Bookman Old Style" w:cs="Calibri"/>
        </w:rPr>
        <w:t>a energije i prehrambenih tvari</w:t>
      </w:r>
    </w:p>
    <w:p w:rsidR="009B18C3" w:rsidRPr="007A077C" w:rsidRDefault="008F4E02" w:rsidP="009B18C3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Propisan</w:t>
      </w:r>
      <w:r w:rsidRPr="007A077C">
        <w:rPr>
          <w:rFonts w:ascii="Bookman Old Style" w:hAnsi="Bookman Old Style"/>
        </w:rPr>
        <w:t xml:space="preserve">im sanitarnim nadzorom nad namirnicama i predmetima koji se koriste u prehrani djece </w:t>
      </w:r>
    </w:p>
    <w:p w:rsidR="000D2A5D" w:rsidRPr="007A077C" w:rsidRDefault="008F4E02" w:rsidP="008F4E02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Hrana mora zadovoljavati uvjete propisane za zdravstvenu ispravnost namirnica, u vrtić se može unositi samo industrijski pripravljena i pakirana hrana s deklaracijom </w:t>
      </w:r>
      <w:r w:rsidR="000D2A5D" w:rsidRPr="007A077C">
        <w:rPr>
          <w:rFonts w:ascii="Bookman Old Style" w:hAnsi="Bookman Old Style"/>
        </w:rPr>
        <w:t>proizvođača.</w:t>
      </w:r>
    </w:p>
    <w:p w:rsidR="000D2A5D" w:rsidRPr="007A077C" w:rsidRDefault="008F4E02" w:rsidP="000D2A5D">
      <w:pPr>
        <w:ind w:left="360"/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Prehrana djece u okviru vrtićkog programa uključuje: </w:t>
      </w:r>
    </w:p>
    <w:p w:rsidR="000D2A5D" w:rsidRPr="007A077C" w:rsidRDefault="008F4E02" w:rsidP="000D2A5D">
      <w:pPr>
        <w:pStyle w:val="Odlomakpopisa"/>
        <w:numPr>
          <w:ilvl w:val="0"/>
          <w:numId w:val="1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Četiri obroka u 10-satnom programu (doručak, međuobrok – voće, ručak, užina) </w:t>
      </w:r>
    </w:p>
    <w:p w:rsidR="000D2A5D" w:rsidRPr="007A077C" w:rsidRDefault="000D2A5D" w:rsidP="000D2A5D">
      <w:pPr>
        <w:pStyle w:val="Odlomakpopisa"/>
        <w:numPr>
          <w:ilvl w:val="0"/>
          <w:numId w:val="1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Dva</w:t>
      </w:r>
      <w:r w:rsidR="008F4E02" w:rsidRPr="007A077C">
        <w:rPr>
          <w:rFonts w:ascii="Bookman Old Style" w:hAnsi="Bookman Old Style" w:cs="Calibri"/>
        </w:rPr>
        <w:t xml:space="preserve"> obroka u 6-satnom programu  (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doručak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, međuobrok – voće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)</w:t>
      </w:r>
      <w:r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0D2A5D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Jelovnik se konstantno mijenja </w:t>
      </w:r>
      <w:r w:rsidRPr="007A077C">
        <w:rPr>
          <w:rFonts w:ascii="Bookman Old Style" w:hAnsi="Bookman Old Style"/>
        </w:rPr>
        <w:t>i nadopunjuje sezonskim namirnicama. Za djecu s alergijskim reakcijama na određene namirnice prehrana se prilagođava njihovim potrebama. Ukoliko se radi o težim alergijskim reakcijama prehrana se, u dogovoru s roditeljima</w:t>
      </w:r>
      <w:r w:rsidR="000D2A5D" w:rsidRPr="007A077C">
        <w:rPr>
          <w:rFonts w:ascii="Bookman Old Style" w:hAnsi="Bookman Old Style"/>
        </w:rPr>
        <w:t xml:space="preserve"> i VMS </w:t>
      </w:r>
      <w:r w:rsidRPr="007A077C">
        <w:rPr>
          <w:rFonts w:ascii="Bookman Old Style" w:hAnsi="Bookman Old Style"/>
        </w:rPr>
        <w:t xml:space="preserve">, potpuno prilagođava djetetu. 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Provodi se redovita kontrola sanitarne i higijensko – epidemiološke službe u kontroli namirnica i vode i uzimanje </w:t>
      </w:r>
      <w:proofErr w:type="spellStart"/>
      <w:r w:rsidRPr="007A077C">
        <w:rPr>
          <w:rFonts w:ascii="Bookman Old Style" w:hAnsi="Bookman Old Style"/>
        </w:rPr>
        <w:t>briseva</w:t>
      </w:r>
      <w:proofErr w:type="spellEnd"/>
      <w:r w:rsidRPr="007A077C">
        <w:rPr>
          <w:rFonts w:ascii="Bookman Old Style" w:hAnsi="Bookman Old Style"/>
        </w:rPr>
        <w:t xml:space="preserve"> mikrobiološke čistoće zbog zdravstvene ispravnosti. 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DC3441" w:rsidRDefault="00D34F51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4</w:t>
      </w:r>
      <w:r w:rsidR="008F4E02" w:rsidRPr="00DC3441">
        <w:rPr>
          <w:rFonts w:ascii="Bookman Old Style" w:hAnsi="Bookman Old Style"/>
          <w:b/>
          <w:sz w:val="24"/>
          <w:szCs w:val="24"/>
        </w:rPr>
        <w:t xml:space="preserve">.ODGOJNO OBRAZOVNI RAD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Razumijevanjem posebnosti programa </w:t>
      </w:r>
      <w:proofErr w:type="spellStart"/>
      <w:r w:rsidRPr="007A077C">
        <w:rPr>
          <w:rFonts w:ascii="Bookman Old Style" w:hAnsi="Bookman Old Style"/>
        </w:rPr>
        <w:t>predškole</w:t>
      </w:r>
      <w:proofErr w:type="spellEnd"/>
      <w:r w:rsidRPr="007A077C">
        <w:rPr>
          <w:rFonts w:ascii="Bookman Old Style" w:hAnsi="Bookman Old Style"/>
        </w:rPr>
        <w:t xml:space="preserve">, suvremenim pristupom djetetu i učenju, pomagati, slušati i odgovarati s djecom o zadovoljavanju interesa, njihovih individualnih i razvojnih potreba i potencijala, u poticajno oblikovanom materijalno-socijalnom okruženju, za stjecanje odgojno-obrazovnih iskustava.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Cjeloviti odgojno-obrazovni proces u neposrednom radu s djecom u godini prije škole provoditi ćemo fleksibilno u partnerstvu vrtića s roditeljima i širom društvenom zajednicom, osiguravanjem kontinuiteta u odgoju i obrazovanju, te osigurati otvorenost za kontinuirano učenje i spremnost na unapređivanje prakse.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skladu s Nacionalnim kurikulumom za rani i predškolski odgoj i obrazovanje, te  vrtićkim kurikulumom, u ovom programu promicat ćemo planiranje i provođenje </w:t>
      </w:r>
      <w:r w:rsidRPr="007A077C">
        <w:rPr>
          <w:rFonts w:ascii="Bookman Old Style" w:hAnsi="Bookman Old Style"/>
        </w:rPr>
        <w:lastRenderedPageBreak/>
        <w:t xml:space="preserve">cjelovitog odgojno - obrazovnog procesa utemeljenog na vrijednostima koje bi iz perspektive povijesti, kulture, suvremenih događanja i projekcije budućnosti težile unapređivanju intelektualnih, društvenih, moralni i duhovni razvoj djece kroz:  znanje, humanizam i toleranciju,identitet,odgovornost, autonomiju i kreativnost. </w:t>
      </w:r>
    </w:p>
    <w:p w:rsidR="00DC3441" w:rsidRDefault="00DC3441" w:rsidP="008F4E02">
      <w:pPr>
        <w:rPr>
          <w:rFonts w:ascii="Bookman Old Style" w:hAnsi="Bookman Old Style"/>
        </w:rPr>
      </w:pPr>
    </w:p>
    <w:p w:rsidR="00DC3441" w:rsidRDefault="00DC3441" w:rsidP="008F4E02">
      <w:pPr>
        <w:rPr>
          <w:rFonts w:ascii="Bookman Old Style" w:hAnsi="Bookman Old Style"/>
        </w:rPr>
      </w:pP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provođenju programa postavljamo specifične ciljeve: 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poticanje cjelovitog razvoja djeteta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fleksibilnost i osiguranje dobrobiti djeteta</w:t>
      </w:r>
      <w:r w:rsidR="000D2A5D" w:rsidRPr="007A077C">
        <w:rPr>
          <w:rFonts w:ascii="Bookman Old Style" w:hAnsi="Bookman Old Style" w:cs="Calibri"/>
        </w:rPr>
        <w:t xml:space="preserve"> 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odgoj i učenje djece za razvoj k</w:t>
      </w:r>
      <w:r w:rsidRPr="007A077C">
        <w:rPr>
          <w:rFonts w:ascii="Bookman Old Style" w:hAnsi="Bookman Old Style"/>
        </w:rPr>
        <w:t xml:space="preserve">ompetencije </w:t>
      </w:r>
      <w:r w:rsidR="000D2A5D" w:rsidRPr="007A077C">
        <w:rPr>
          <w:rFonts w:ascii="Bookman Old Style" w:hAnsi="Bookman Old Style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ostvarivanja prava djece za jednake šanse </w:t>
      </w:r>
      <w:proofErr w:type="spellStart"/>
      <w:r w:rsidRPr="007A077C">
        <w:rPr>
          <w:rFonts w:ascii="Bookman Old Style" w:hAnsi="Bookman Old Style" w:cs="Calibri"/>
        </w:rPr>
        <w:t>tj</w:t>
      </w:r>
      <w:proofErr w:type="spellEnd"/>
      <w:r w:rsidRPr="007A077C">
        <w:rPr>
          <w:rFonts w:ascii="Bookman Old Style" w:hAnsi="Bookman Old Style" w:cs="Calibri"/>
        </w:rPr>
        <w:t xml:space="preserve">. ostvarivanje jednakih prava za sve </w:t>
      </w:r>
      <w:r w:rsidR="000D2A5D" w:rsidRPr="007A077C">
        <w:rPr>
          <w:rFonts w:ascii="Bookman Old Style" w:hAnsi="Bookman Old Style" w:cs="Calibri"/>
        </w:rPr>
        <w:t>u</w:t>
      </w:r>
      <w:r w:rsidRPr="007A077C">
        <w:rPr>
          <w:rFonts w:ascii="Bookman Old Style" w:hAnsi="Bookman Old Style" w:cs="Calibri"/>
        </w:rPr>
        <w:t xml:space="preserve">temeljeno na specifičnim polazištima: postojećim dokumentima i suvremenom shvaćanju djeteta i organizacije vrtića u poticajno oblikovan prostoru </w:t>
      </w:r>
      <w:r w:rsidR="000D2A5D" w:rsidRPr="007A077C">
        <w:rPr>
          <w:rFonts w:ascii="Bookman Old Style" w:hAnsi="Bookman Old Style" w:cs="Calibri"/>
        </w:rPr>
        <w:t>.</w:t>
      </w:r>
    </w:p>
    <w:p w:rsidR="000D2A5D" w:rsidRPr="007A077C" w:rsidRDefault="008F4E02" w:rsidP="000D2A5D">
      <w:pPr>
        <w:ind w:left="360"/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Primjenjujemo</w:t>
      </w:r>
      <w:r w:rsidRPr="007A077C">
        <w:rPr>
          <w:rFonts w:ascii="Bookman Old Style" w:hAnsi="Bookman Old Style"/>
        </w:rPr>
        <w:t xml:space="preserve"> specifična načela: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fleksibilnost odgojno-obrazovnog procesa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partnerstva vrtića s roditeljima i širom društvenom zajednicom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osiguranje kontinuiteta u odgoju i obrazovanju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otvorenost za kontinuirano učenje </w:t>
      </w:r>
      <w:r w:rsidR="000D2A5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8F4E02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spremnost za unapređivanje prakse </w:t>
      </w:r>
      <w:r w:rsidR="000D2A5D"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BITNE ZADAĆE </w:t>
      </w:r>
    </w:p>
    <w:p w:rsidR="00DC3441" w:rsidRDefault="00DC3441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Razina organizacije rada i kvaliteta moraju biti u neprekidnom usponu s jasno određenim smjernicama za poboljšanje uvjeta koji će djeci osigurati kvalitetniji, sadržajniji i bogatiji rad i boravak u ovoj odgojno - obrazovnoj ustanovi. Neophodno je postaviti fleksibilniju organizaciju rada tako da bez obzira na oblike i vrste programa rad svih djelatnika bude podređen djetetu i usklađen za zadovoljavanje svakodnevnih dječji potreba i interesa roditelja. Na taj način ćemo ostvariti osnovnu zadaću, svrhu i cilj ove ustanove. Težit ćemo stvaranju uvjeta koji će djeci boravak u vrtiću zamijeniti toplinu doma i dati smjernice za prve životne korake.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Otvorenost za potrebe okruženja </w:t>
      </w:r>
    </w:p>
    <w:p w:rsidR="000D2A5D" w:rsidRPr="007A077C" w:rsidRDefault="008F4E02" w:rsidP="000D2A5D">
      <w:pPr>
        <w:pStyle w:val="Odlomakpopisa"/>
        <w:numPr>
          <w:ilvl w:val="0"/>
          <w:numId w:val="1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primjena programskog odgoja i naobrazbe predškolske dje</w:t>
      </w:r>
      <w:r w:rsidRPr="007A077C">
        <w:rPr>
          <w:rFonts w:ascii="Bookman Old Style" w:hAnsi="Bookman Old Style"/>
        </w:rPr>
        <w:t xml:space="preserve">ce, fleksibilnost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procesa, prilagodljivost potrebama djece</w:t>
      </w:r>
      <w:r w:rsidR="000D2A5D" w:rsidRPr="007A077C">
        <w:rPr>
          <w:rFonts w:ascii="Bookman Old Style" w:hAnsi="Bookman Old Style"/>
        </w:rPr>
        <w:t xml:space="preserve"> ,</w:t>
      </w:r>
    </w:p>
    <w:p w:rsidR="008F4E02" w:rsidRPr="007A077C" w:rsidRDefault="008F4E02" w:rsidP="000D2A5D">
      <w:pPr>
        <w:pStyle w:val="Odlomakpopisa"/>
        <w:numPr>
          <w:ilvl w:val="0"/>
          <w:numId w:val="1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očuvanje tjelesnog i mentalnog zdravlja djeteta, poticaj cjelovitog razvoja svih funkcija u skladu sa zakonitostima djetetova razvoja i njegovih stvarnih psihofizičkih mogućnost</w:t>
      </w:r>
      <w:r w:rsidR="000D2A5D" w:rsidRPr="007A077C">
        <w:rPr>
          <w:rFonts w:ascii="Bookman Old Style" w:hAnsi="Bookman Old Style"/>
        </w:rPr>
        <w:t>i 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RAD S DJECOM S TEŠKOĆAMA U RAZVOJU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 s djecom s posebnim potrebama uključuje: 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Otkrivanje i evidentiranje djece s teškoćama</w:t>
      </w:r>
      <w:r w:rsidR="000D2A5D" w:rsidRPr="007A077C">
        <w:rPr>
          <w:rFonts w:ascii="Bookman Old Style" w:hAnsi="Bookman Old Style" w:cs="Calibri"/>
        </w:rPr>
        <w:t xml:space="preserve"> 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Savjetodavni rad s roditeljima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Savjetodavni rad s odgojn</w:t>
      </w:r>
      <w:r w:rsidRPr="007A077C">
        <w:rPr>
          <w:rFonts w:ascii="Bookman Old Style" w:hAnsi="Bookman Old Style"/>
        </w:rPr>
        <w:t xml:space="preserve">o – zdravstvenim radnicima oko pronalaženja i prepoznavanja situacija u odgojnoj skupini za pojedino dijete </w:t>
      </w:r>
      <w:r w:rsidR="000D2A5D" w:rsidRPr="007A077C">
        <w:rPr>
          <w:rFonts w:ascii="Bookman Old Style" w:hAnsi="Bookman Old Style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Vođenje individualnih dosjea</w:t>
      </w:r>
      <w:r w:rsidR="000D2A5D" w:rsidRPr="007A077C">
        <w:rPr>
          <w:rFonts w:ascii="Bookman Old Style" w:hAnsi="Bookman Old Style" w:cs="Calibri"/>
        </w:rPr>
        <w:t>.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Temeljem inicijalnog razgovora s roditeljima i djecom definirane su grupe i odgojitelji u kojima će djeca s teškoćama u razvoju boraviti. </w:t>
      </w:r>
      <w:proofErr w:type="spellStart"/>
      <w:r w:rsidRPr="007A077C">
        <w:rPr>
          <w:rFonts w:ascii="Bookman Old Style" w:hAnsi="Bookman Old Style" w:cs="Calibri"/>
        </w:rPr>
        <w:t>Inkluzija</w:t>
      </w:r>
      <w:proofErr w:type="spellEnd"/>
      <w:r w:rsidRPr="007A077C">
        <w:rPr>
          <w:rFonts w:ascii="Bookman Old Style" w:hAnsi="Bookman Old Style" w:cs="Calibri"/>
        </w:rPr>
        <w:t xml:space="preserve"> djece s teškoćama podrazumijeva prilagođavanje s</w:t>
      </w:r>
      <w:r w:rsidRPr="007A077C">
        <w:rPr>
          <w:rFonts w:ascii="Bookman Old Style" w:hAnsi="Bookman Old Style"/>
        </w:rPr>
        <w:t xml:space="preserve">redine potrebama takvog djeteta kako bi se ono osjećalo kao ravnopravni sudionik u odgojno – obrazovnom procesu.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 s nadarenom djecom </w:t>
      </w:r>
      <w:r w:rsidR="000D2A5D" w:rsidRPr="007A077C">
        <w:rPr>
          <w:rFonts w:ascii="Bookman Old Style" w:hAnsi="Bookman Old Style"/>
        </w:rPr>
        <w:t xml:space="preserve"> : </w:t>
      </w:r>
    </w:p>
    <w:p w:rsidR="000D2A5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Identifikacija darovite djece </w:t>
      </w:r>
      <w:r w:rsidR="000D2A5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Pratiti razvoj djeteta prema normama od strane odgojitelja, pedagoga i ostalih </w:t>
      </w:r>
      <w:r w:rsidRPr="007A077C">
        <w:rPr>
          <w:rFonts w:ascii="Bookman Old Style" w:hAnsi="Bookman Old Style"/>
        </w:rPr>
        <w:t xml:space="preserve">odgojno – obrazovnih djelatnika </w:t>
      </w:r>
      <w:r w:rsidR="007D3B8D" w:rsidRPr="007A077C">
        <w:rPr>
          <w:rFonts w:ascii="Bookman Old Style" w:hAnsi="Bookman Old Style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Suradnja s osnovnom školom, praćenje djece tijekom prvog razreda i njihovo napredovanje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Edukacija odgojitelja i vanjskih suradnika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7D3B8D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</w:t>
      </w:r>
      <w:r w:rsidR="008F4E02" w:rsidRPr="007A077C">
        <w:rPr>
          <w:rFonts w:ascii="Bookman Old Style" w:hAnsi="Bookman Old Style" w:cs="Calibri"/>
        </w:rPr>
        <w:t>oticanje dječje kreativnosti, kao i razvoja intelektualnih sposobnosti primjerenih tom uzrastu djece</w:t>
      </w:r>
      <w:r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TJELESNI I PSIHOMOTORNI RAZVOJ </w:t>
      </w:r>
    </w:p>
    <w:p w:rsidR="007D3B8D" w:rsidRPr="00F869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Poštivati i zadovoljavati individualne potrebe djece </w:t>
      </w:r>
      <w:r w:rsidR="007D3B8D" w:rsidRPr="007A077C">
        <w:rPr>
          <w:rFonts w:ascii="Bookman Old Style" w:hAnsi="Bookman Old Style" w:cs="Calibri"/>
        </w:rPr>
        <w:t>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Zadovoljavanje osnovne djetetove potrebe za igrom 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Stvaranje uvjeta za skladan djetetov rast i razvoj 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Usvajanje znanja o očuvanju i promicanju zdravlja ,</w:t>
      </w:r>
    </w:p>
    <w:p w:rsidR="00F8697C" w:rsidRPr="007A07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Osposobljavanje za timski rad ,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Uvažavati i zadovoljavati različitost dječjih potreba za odmorom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Konstantno usavršavanje kulturno – higijenskih navika – briga o sebi...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Uvažavati i zadovoljavati potrebe i različitosti djece s posebnim potrebama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Njegovati humane odnose i k</w:t>
      </w:r>
      <w:r w:rsidRPr="007A077C">
        <w:rPr>
          <w:rFonts w:ascii="Bookman Old Style" w:hAnsi="Bookman Old Style"/>
        </w:rPr>
        <w:t>omunikaciju</w:t>
      </w:r>
      <w:r w:rsidR="007D3B8D" w:rsidRPr="007A077C">
        <w:rPr>
          <w:rFonts w:ascii="Bookman Old Style" w:hAnsi="Bookman Old Style"/>
        </w:rPr>
        <w:t xml:space="preserve"> .</w:t>
      </w: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SOCIO-EMOCIONALNI RAZVOJ </w:t>
      </w:r>
    </w:p>
    <w:p w:rsidR="007D3B8D" w:rsidRPr="007A077C" w:rsidRDefault="008F4E02" w:rsidP="007D3B8D">
      <w:pPr>
        <w:pStyle w:val="Odlomakpopisa"/>
        <w:numPr>
          <w:ilvl w:val="0"/>
          <w:numId w:val="22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Djelovati na razvoj pozitivne slike o sebi i na razvoj humanih i suradničkih odnosa, poštujući dječje želje i interese, a uz uvažavanje dječje individualnosti i različitosti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8F4E02">
      <w:pPr>
        <w:pStyle w:val="Odlomakpopisa"/>
        <w:numPr>
          <w:ilvl w:val="0"/>
          <w:numId w:val="22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Bogatom poticajnom sredinom i raznolik</w:t>
      </w:r>
      <w:r w:rsidRPr="007A077C">
        <w:rPr>
          <w:rFonts w:ascii="Bookman Old Style" w:hAnsi="Bookman Old Style"/>
        </w:rPr>
        <w:t xml:space="preserve">ošću sadržaja i aktivnosti zadovoljavati dječju radoznalost </w:t>
      </w:r>
      <w:r w:rsidR="007D3B8D" w:rsidRPr="007A077C">
        <w:rPr>
          <w:rFonts w:ascii="Bookman Old Style" w:hAnsi="Bookman Old Style"/>
        </w:rPr>
        <w:t>.</w:t>
      </w:r>
    </w:p>
    <w:p w:rsidR="008F4E02" w:rsidRPr="007A077C" w:rsidRDefault="008F4E02" w:rsidP="007D3B8D">
      <w:pPr>
        <w:pStyle w:val="Odlomakpopisa"/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SPOZNAJNI RAZVOJ 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Obogaćivati dječju spoznaju kako živjeti zdrav život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Poticanje konstruktivnog načina rješavanja problema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Razvijati dječju pažnju, koncentraciju i mišljenje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Zadovoljavat</w:t>
      </w:r>
      <w:r w:rsidRPr="007A077C">
        <w:rPr>
          <w:rFonts w:ascii="Bookman Old Style" w:hAnsi="Bookman Old Style"/>
        </w:rPr>
        <w:t xml:space="preserve">i dječji interes za pisane znakove </w:t>
      </w:r>
      <w:r w:rsidR="007D3B8D" w:rsidRPr="007A077C">
        <w:rPr>
          <w:rFonts w:ascii="Bookman Old Style" w:hAnsi="Bookman Old Style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GOVOR, KOMUNIKACIJA, IZRAŽAVANJE I STVARALAŠTVO 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Djelovati na usvajanje, sređivanje i obogaćivanje svih oblika komunikacije</w:t>
      </w:r>
      <w:r w:rsidR="00285968" w:rsidRPr="007A077C">
        <w:rPr>
          <w:rFonts w:ascii="Bookman Old Style" w:hAnsi="Bookman Old Style" w:cs="Calibri"/>
        </w:rPr>
        <w:t xml:space="preserve"> 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Bogatiti i razvijati dječji govor i govorno stvaralaštvo </w:t>
      </w:r>
      <w:r w:rsidR="00285968" w:rsidRPr="007A077C">
        <w:rPr>
          <w:rFonts w:ascii="Bookman Old Style" w:hAnsi="Bookman Old Style" w:cs="Calibri"/>
        </w:rPr>
        <w:t xml:space="preserve"> 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Poticati dječje slobodno izražavanje njihovih potreba i interesa </w:t>
      </w:r>
      <w:r w:rsidR="00285968" w:rsidRPr="007A077C">
        <w:rPr>
          <w:rFonts w:ascii="Bookman Old Style" w:hAnsi="Bookman Old Style" w:cs="Calibri"/>
        </w:rPr>
        <w:t>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Zad</w:t>
      </w:r>
      <w:r w:rsidRPr="007A077C">
        <w:rPr>
          <w:rFonts w:ascii="Bookman Old Style" w:hAnsi="Bookman Old Style"/>
        </w:rPr>
        <w:t xml:space="preserve">ovoljavati dječji interes za pisanom komunikacijom </w:t>
      </w:r>
      <w:r w:rsidR="00285968" w:rsidRPr="007A077C">
        <w:rPr>
          <w:rFonts w:ascii="Bookman Old Style" w:hAnsi="Bookman Old Style"/>
        </w:rPr>
        <w:t>,</w:t>
      </w:r>
    </w:p>
    <w:p w:rsidR="008F4E02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Njegovati suradnju i stvaralaštvo </w:t>
      </w:r>
      <w:r w:rsidR="00285968" w:rsidRPr="007A077C">
        <w:rPr>
          <w:rFonts w:ascii="Bookman Old Style" w:hAnsi="Bookman Old Style" w:cs="Calibri"/>
        </w:rPr>
        <w:t>.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PLANIRANJE RADA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Planiranje rada obavezna je zadaća za odgojitelje i stručn</w:t>
      </w:r>
      <w:r w:rsidR="007111CB">
        <w:rPr>
          <w:rFonts w:ascii="Bookman Old Style" w:hAnsi="Bookman Old Style"/>
        </w:rPr>
        <w:t>og</w:t>
      </w:r>
      <w:r w:rsidRPr="007A077C">
        <w:rPr>
          <w:rFonts w:ascii="Bookman Old Style" w:hAnsi="Bookman Old Style"/>
        </w:rPr>
        <w:t xml:space="preserve"> suradnik</w:t>
      </w:r>
      <w:r w:rsidR="007111CB">
        <w:rPr>
          <w:rFonts w:ascii="Bookman Old Style" w:hAnsi="Bookman Old Style"/>
        </w:rPr>
        <w:t>a</w:t>
      </w:r>
      <w:r w:rsidRPr="007A077C">
        <w:rPr>
          <w:rFonts w:ascii="Bookman Old Style" w:hAnsi="Bookman Old Style"/>
        </w:rPr>
        <w:t xml:space="preserve">, a provodi se </w:t>
      </w:r>
      <w:r w:rsidR="00285968" w:rsidRPr="007A077C">
        <w:rPr>
          <w:rFonts w:ascii="Bookman Old Style" w:hAnsi="Bookman Old Style"/>
        </w:rPr>
        <w:t>tr</w:t>
      </w:r>
      <w:r w:rsidRPr="007A077C">
        <w:rPr>
          <w:rFonts w:ascii="Bookman Old Style" w:hAnsi="Bookman Old Style"/>
        </w:rPr>
        <w:t xml:space="preserve">omjesečno, tjedno i dnevno.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PEDAGOŠKA DOKUMENTACIJA KOJU VODE ODGOJITELJI </w:t>
      </w:r>
    </w:p>
    <w:p w:rsidR="00DC3441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Odgojitelji planiraju odgojno – o</w:t>
      </w:r>
      <w:r w:rsidR="00285968" w:rsidRPr="007A077C">
        <w:rPr>
          <w:rFonts w:ascii="Bookman Old Style" w:hAnsi="Bookman Old Style"/>
        </w:rPr>
        <w:t>brazovni rad i na kraju svakog tr</w:t>
      </w:r>
      <w:r w:rsidRPr="007A077C">
        <w:rPr>
          <w:rFonts w:ascii="Bookman Old Style" w:hAnsi="Bookman Old Style"/>
        </w:rPr>
        <w:t xml:space="preserve">omjesečnog razdoblja podnose stručnoj službi knjigu pedagoške dokumentacije skupine za odrađeno </w:t>
      </w:r>
      <w:r w:rsidR="00285968" w:rsidRPr="007A077C">
        <w:rPr>
          <w:rFonts w:ascii="Bookman Old Style" w:hAnsi="Bookman Old Style"/>
        </w:rPr>
        <w:t>tr</w:t>
      </w:r>
      <w:r w:rsidRPr="007A077C">
        <w:rPr>
          <w:rFonts w:ascii="Bookman Old Style" w:hAnsi="Bookman Old Style"/>
        </w:rPr>
        <w:t>omjesečno raz</w:t>
      </w:r>
      <w:r w:rsidR="00285968" w:rsidRPr="007A077C">
        <w:rPr>
          <w:rFonts w:ascii="Bookman Old Style" w:hAnsi="Bookman Old Style"/>
        </w:rPr>
        <w:t xml:space="preserve">doblje.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Za svako razdoblje odgojitelji kroz razvojna područja u skladu s razvojnim zadaćama planiraju sklopove aktivnosti za rad s djecom, teme rada i projekte, suradnju s roditeljima i stručnjacima te na kraju, vrednuju svoj rad </w:t>
      </w:r>
      <w:proofErr w:type="spellStart"/>
      <w:r w:rsidRPr="007A077C">
        <w:rPr>
          <w:rFonts w:ascii="Bookman Old Style" w:hAnsi="Bookman Old Style"/>
        </w:rPr>
        <w:t>tj</w:t>
      </w:r>
      <w:proofErr w:type="spellEnd"/>
      <w:r w:rsidRPr="007A077C">
        <w:rPr>
          <w:rFonts w:ascii="Bookman Old Style" w:hAnsi="Bookman Old Style"/>
        </w:rPr>
        <w:t xml:space="preserve">. obavljaju valorizaciju rada. Imenik djece vodi se za svaku skupinu sa svim potrebnim podacima djece i roditelja. Na početku pedagoške godine svako dijete upisuje se u Matičnu knjigu vrtića.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NAČINI UNAPREĐENJA ODGOJNO – OBRAZOVNOG RADA U VRTIĆU </w:t>
      </w:r>
    </w:p>
    <w:p w:rsidR="00285968" w:rsidRPr="007A077C" w:rsidRDefault="00285968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Planiramo  :</w:t>
      </w:r>
    </w:p>
    <w:p w:rsidR="00FE4A01" w:rsidRDefault="007111CB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</w:t>
      </w:r>
      <w:r w:rsidR="00FE4A01">
        <w:rPr>
          <w:rFonts w:ascii="Bookman Old Style" w:hAnsi="Bookman Old Style"/>
        </w:rPr>
        <w:t>ričaonice</w:t>
      </w:r>
      <w:proofErr w:type="spellEnd"/>
      <w:r w:rsidR="00FE4A01">
        <w:rPr>
          <w:rFonts w:ascii="Bookman Old Style" w:hAnsi="Bookman Old Style"/>
        </w:rPr>
        <w:t xml:space="preserve"> Milke Peke na temu : ˝ Moje mjesto Drvenik ˝ - za djecu Drvenika , ˝ Moje mjesto Gradac ˝ - za djecu iz Gradca , a sve u cilju da ne zaboravimo naše stare običaje i dalmatinske riječi.</w:t>
      </w:r>
    </w:p>
    <w:p w:rsidR="00FE4A01" w:rsidRDefault="00FE4A01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Nastaviti sa eko projektima u suradnji sa Eko Zadrom / Zeleni val ,</w:t>
      </w:r>
    </w:p>
    <w:p w:rsidR="00FE4A01" w:rsidRDefault="00FE4A01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Nastaviti suradnju sa Crvenim </w:t>
      </w:r>
      <w:proofErr w:type="spellStart"/>
      <w:r>
        <w:rPr>
          <w:rFonts w:ascii="Bookman Old Style" w:hAnsi="Bookman Old Style"/>
        </w:rPr>
        <w:t>križom</w:t>
      </w:r>
      <w:proofErr w:type="spellEnd"/>
      <w:r>
        <w:rPr>
          <w:rFonts w:ascii="Bookman Old Style" w:hAnsi="Bookman Old Style"/>
        </w:rPr>
        <w:t xml:space="preserve"> Makarska .</w:t>
      </w:r>
    </w:p>
    <w:p w:rsidR="007111CB" w:rsidRPr="007A077C" w:rsidRDefault="007111CB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Nastaviti suradnju sa Parkom prirode Biokovo .</w:t>
      </w:r>
    </w:p>
    <w:p w:rsidR="00DC3441" w:rsidRDefault="00DC3441" w:rsidP="008F4E02">
      <w:pPr>
        <w:rPr>
          <w:rFonts w:ascii="Bookman Old Style" w:hAnsi="Bookman Old Style"/>
        </w:rPr>
      </w:pPr>
    </w:p>
    <w:p w:rsidR="00D34F51" w:rsidRPr="00DC3441" w:rsidRDefault="00D34F51" w:rsidP="00D34F5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5</w:t>
      </w:r>
      <w:r w:rsidRPr="00DC3441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STRUČNO</w:t>
      </w:r>
      <w:r w:rsidRPr="00DC3441">
        <w:rPr>
          <w:rFonts w:ascii="Bookman Old Style" w:hAnsi="Bookman Old Style"/>
          <w:b/>
          <w:sz w:val="24"/>
          <w:szCs w:val="24"/>
        </w:rPr>
        <w:t xml:space="preserve"> USAVRŠAVANJE  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TEMATSKO PLANIRANJE U USTANOVI </w:t>
      </w:r>
    </w:p>
    <w:p w:rsidR="002B367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B367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CILJEVI </w:t>
      </w:r>
      <w:r w:rsidR="002B367D" w:rsidRPr="007A077C">
        <w:rPr>
          <w:rFonts w:ascii="Bookman Old Style" w:hAnsi="Bookman Old Style"/>
        </w:rPr>
        <w:t>: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Osigurati uvjete za optimalno provođenje njege, zaštite, psiho-</w:t>
      </w:r>
      <w:r w:rsidR="005E23BE" w:rsidRPr="007A077C">
        <w:rPr>
          <w:rFonts w:ascii="Bookman Old Style" w:hAnsi="Bookman Old Style"/>
        </w:rPr>
        <w:t>fizičkog razvoja i odgoja djece,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Prirodno okruženje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Razvijanje pozitivne slike o sebi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Sadržaji ekološkog odgoja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Omogućiti pravilan psiho-fizički razvoj </w:t>
      </w:r>
      <w:r w:rsidR="005E23BE" w:rsidRPr="007A077C">
        <w:rPr>
          <w:rFonts w:ascii="Bookman Old Style" w:hAnsi="Bookman Old Style"/>
        </w:rPr>
        <w:t>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proofErr w:type="spellStart"/>
      <w:r w:rsidRPr="007A077C">
        <w:rPr>
          <w:rFonts w:ascii="Bookman Old Style" w:hAnsi="Bookman Old Style"/>
        </w:rPr>
        <w:t>Socio</w:t>
      </w:r>
      <w:proofErr w:type="spellEnd"/>
      <w:r w:rsidRPr="007A077C">
        <w:rPr>
          <w:rFonts w:ascii="Bookman Old Style" w:hAnsi="Bookman Old Style"/>
        </w:rPr>
        <w:t xml:space="preserve">-emocionalne igre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Poticanje kreativnosti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>Obilježavanje vjerskih i državnih blagdana</w:t>
      </w:r>
      <w:r w:rsidR="005E23BE" w:rsidRPr="007A077C">
        <w:rPr>
          <w:rFonts w:ascii="Bookman Old Style" w:hAnsi="Bookman Old Style"/>
        </w:rPr>
        <w:t xml:space="preserve"> 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Pripreme za školu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>Sigurnost i mjere zaštite</w:t>
      </w:r>
      <w:r w:rsidR="005E23BE" w:rsidRPr="007A077C">
        <w:rPr>
          <w:rFonts w:ascii="Bookman Old Style" w:hAnsi="Bookman Old Style"/>
        </w:rPr>
        <w:t xml:space="preserve"> ,</w:t>
      </w:r>
    </w:p>
    <w:p w:rsidR="008F4E02" w:rsidRPr="007A077C" w:rsidRDefault="005E23BE" w:rsidP="008F4E02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Razviti pozitivnu sliku o sebi .</w:t>
      </w:r>
      <w:r w:rsidR="008F4E02"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 </w:t>
      </w:r>
    </w:p>
    <w:p w:rsidR="00DC3441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Da bi odgojitelj mogao zadovoljiti potrebe i dostignuća suvremenog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procesa, osim stručne spreme i afiniteta za taj poziv potrebno je neprekidno stručno usavršavanje. Zato je planom i programom stručnih tijela vrtića predviđeno praćenje odgojno-obrazovnog rada odgojitelja kao i poticanje stručnog usavršavanja istih. </w:t>
      </w:r>
    </w:p>
    <w:p w:rsidR="0051595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Odgojitelj uz sve epitete koji trebaju krasiti odgojno - obrazovne djelatnike, treba biti stručan i osposobljen zadovoljiti sve zahtjeve i potrebe suvremenog odgojno - obrazovnog procesa. </w:t>
      </w:r>
    </w:p>
    <w:p w:rsidR="0051595A" w:rsidRPr="007A077C" w:rsidRDefault="0051595A" w:rsidP="0051595A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Popis  radionica  u  realizaciji  Pučkog otvorenog učilišta ˝ Korak po korak ˝ . Teme su slijedeće :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Radionica 1 : </w:t>
      </w:r>
      <w:proofErr w:type="spellStart"/>
      <w:r w:rsidRPr="007A077C">
        <w:rPr>
          <w:rFonts w:ascii="Bookman Old Style" w:hAnsi="Bookman Old Style"/>
        </w:rPr>
        <w:t>Inkluzija</w:t>
      </w:r>
      <w:proofErr w:type="spellEnd"/>
      <w:r w:rsidRPr="007A077C">
        <w:rPr>
          <w:rFonts w:ascii="Bookman Old Style" w:hAnsi="Bookman Old Style"/>
        </w:rPr>
        <w:t xml:space="preserve"> djece s teškoćama u razvoju </w:t>
      </w:r>
      <w:r w:rsidR="007111CB">
        <w:rPr>
          <w:rFonts w:ascii="Bookman Old Style" w:hAnsi="Bookman Old Style"/>
        </w:rPr>
        <w:t>( odrađena – D. Juka )</w:t>
      </w:r>
      <w:r w:rsidRPr="007A077C">
        <w:rPr>
          <w:rFonts w:ascii="Bookman Old Style" w:hAnsi="Bookman Old Style"/>
        </w:rPr>
        <w:t>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Radionica 2 : Kreativnost kao razvojna kategorija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Radionica 3 : Podrška poželjnom dječjem ponašanju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Radionica 4 : Podržavanje stilova učenja djece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Radionica 5 : Metoda ˝Persona </w:t>
      </w:r>
      <w:proofErr w:type="spellStart"/>
      <w:r w:rsidRPr="007A077C">
        <w:rPr>
          <w:rFonts w:ascii="Bookman Old Style" w:hAnsi="Bookman Old Style"/>
        </w:rPr>
        <w:t>doll</w:t>
      </w:r>
      <w:proofErr w:type="spellEnd"/>
      <w:r w:rsidRPr="007A077C">
        <w:rPr>
          <w:rFonts w:ascii="Bookman Old Style" w:hAnsi="Bookman Old Style"/>
        </w:rPr>
        <w:t>˝ za rad s dj</w:t>
      </w:r>
      <w:r w:rsidR="007111CB">
        <w:rPr>
          <w:rFonts w:ascii="Bookman Old Style" w:hAnsi="Bookman Old Style"/>
        </w:rPr>
        <w:t>ecom na uvažavanju različitosti ( odrađena – K. Rončević ).</w:t>
      </w:r>
    </w:p>
    <w:p w:rsidR="00D516A6" w:rsidRDefault="00D34F51" w:rsidP="008F4E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PLAN RADA ODGOJITELJSKIH VIJEĆA </w:t>
      </w:r>
    </w:p>
    <w:p w:rsidR="0098358D" w:rsidRPr="007A077C" w:rsidRDefault="008F4E02" w:rsidP="00D96157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>Organizacija rada za 20</w:t>
      </w:r>
      <w:r w:rsidR="007111CB">
        <w:rPr>
          <w:rFonts w:ascii="Bookman Old Style" w:hAnsi="Bookman Old Style" w:cs="Calibri"/>
        </w:rPr>
        <w:t>20</w:t>
      </w:r>
      <w:r w:rsidR="00D34F51">
        <w:rPr>
          <w:rFonts w:ascii="Bookman Old Style" w:hAnsi="Bookman Old Style" w:cs="Calibri"/>
        </w:rPr>
        <w:t>./202</w:t>
      </w:r>
      <w:r w:rsidR="007111CB">
        <w:rPr>
          <w:rFonts w:ascii="Bookman Old Style" w:hAnsi="Bookman Old Style" w:cs="Calibri"/>
        </w:rPr>
        <w:t>1</w:t>
      </w:r>
      <w:r w:rsidRPr="007A077C">
        <w:rPr>
          <w:rFonts w:ascii="Bookman Old Style" w:hAnsi="Bookman Old Style" w:cs="Calibri"/>
        </w:rPr>
        <w:t>.</w:t>
      </w:r>
      <w:r w:rsidR="0098358D" w:rsidRPr="007A077C">
        <w:rPr>
          <w:rFonts w:ascii="Bookman Old Style" w:hAnsi="Bookman Old Style" w:cs="Calibri"/>
        </w:rPr>
        <w:t xml:space="preserve">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Izvješća o ra</w:t>
      </w:r>
      <w:r w:rsidRPr="007A077C">
        <w:rPr>
          <w:rFonts w:ascii="Bookman Old Style" w:hAnsi="Bookman Old Style"/>
        </w:rPr>
        <w:t>du ustanove za 201</w:t>
      </w:r>
      <w:r w:rsidR="007111CB">
        <w:rPr>
          <w:rFonts w:ascii="Bookman Old Style" w:hAnsi="Bookman Old Style"/>
        </w:rPr>
        <w:t>9</w:t>
      </w:r>
      <w:r w:rsidRPr="007A077C">
        <w:rPr>
          <w:rFonts w:ascii="Bookman Old Style" w:hAnsi="Bookman Old Style"/>
        </w:rPr>
        <w:t>./20</w:t>
      </w:r>
      <w:r w:rsidR="007111CB">
        <w:rPr>
          <w:rFonts w:ascii="Bookman Old Style" w:hAnsi="Bookman Old Style"/>
        </w:rPr>
        <w:t>20</w:t>
      </w:r>
      <w:r w:rsidRPr="007A077C">
        <w:rPr>
          <w:rFonts w:ascii="Bookman Old Style" w:hAnsi="Bookman Old Style"/>
        </w:rPr>
        <w:t>. (ravnatelj i stručni suradnici)</w:t>
      </w:r>
      <w:r w:rsidR="0098358D" w:rsidRPr="007A077C">
        <w:rPr>
          <w:rFonts w:ascii="Bookman Old Style" w:hAnsi="Bookman Old Style"/>
        </w:rPr>
        <w:t xml:space="preserve">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Plan i program ustanove za 20</w:t>
      </w:r>
      <w:r w:rsidR="007111CB">
        <w:rPr>
          <w:rFonts w:ascii="Bookman Old Style" w:hAnsi="Bookman Old Style" w:cs="Calibri"/>
        </w:rPr>
        <w:t>20</w:t>
      </w:r>
      <w:r w:rsidRPr="007A077C">
        <w:rPr>
          <w:rFonts w:ascii="Bookman Old Style" w:hAnsi="Bookman Old Style" w:cs="Calibri"/>
        </w:rPr>
        <w:t>./20</w:t>
      </w:r>
      <w:r w:rsidR="00D34F51">
        <w:rPr>
          <w:rFonts w:ascii="Bookman Old Style" w:hAnsi="Bookman Old Style" w:cs="Calibri"/>
        </w:rPr>
        <w:t>2</w:t>
      </w:r>
      <w:r w:rsidR="007111CB">
        <w:rPr>
          <w:rFonts w:ascii="Bookman Old Style" w:hAnsi="Bookman Old Style" w:cs="Calibri"/>
        </w:rPr>
        <w:t>1</w:t>
      </w:r>
      <w:r w:rsidRPr="007A077C">
        <w:rPr>
          <w:rFonts w:ascii="Bookman Old Style" w:hAnsi="Bookman Old Style" w:cs="Calibri"/>
        </w:rPr>
        <w:t>.</w:t>
      </w:r>
      <w:r w:rsidR="0098358D" w:rsidRPr="007A077C">
        <w:rPr>
          <w:rFonts w:ascii="Bookman Old Style" w:hAnsi="Bookman Old Style" w:cs="Calibri"/>
        </w:rPr>
        <w:t xml:space="preserve"> ,</w:t>
      </w:r>
    </w:p>
    <w:p w:rsidR="0098358D" w:rsidRPr="007A077C" w:rsidRDefault="0098358D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Kurikulum ustanove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lastRenderedPageBreak/>
        <w:t>Zajednički prij</w:t>
      </w:r>
      <w:r w:rsidRPr="007A077C">
        <w:rPr>
          <w:rFonts w:ascii="Bookman Old Style" w:hAnsi="Bookman Old Style"/>
        </w:rPr>
        <w:t xml:space="preserve">edlozi za </w:t>
      </w:r>
      <w:proofErr w:type="spellStart"/>
      <w:r w:rsidRPr="007A077C">
        <w:rPr>
          <w:rFonts w:ascii="Bookman Old Style" w:hAnsi="Bookman Old Style"/>
        </w:rPr>
        <w:t>unapr</w:t>
      </w:r>
      <w:r w:rsidR="00D96157">
        <w:rPr>
          <w:rFonts w:ascii="Bookman Old Style" w:hAnsi="Bookman Old Style"/>
        </w:rPr>
        <w:t>i</w:t>
      </w:r>
      <w:r w:rsidRPr="007A077C">
        <w:rPr>
          <w:rFonts w:ascii="Bookman Old Style" w:hAnsi="Bookman Old Style"/>
        </w:rPr>
        <w:t>jeđivanje</w:t>
      </w:r>
      <w:proofErr w:type="spellEnd"/>
      <w:r w:rsidRPr="007A077C">
        <w:rPr>
          <w:rFonts w:ascii="Bookman Old Style" w:hAnsi="Bookman Old Style"/>
        </w:rPr>
        <w:t xml:space="preserve"> kvalitete vrtića i organizacije, a sve u cilju postizanja standarda kvalitete</w:t>
      </w:r>
      <w:r w:rsidR="0098358D" w:rsidRPr="007A077C">
        <w:rPr>
          <w:rFonts w:ascii="Bookman Old Style" w:hAnsi="Bookman Old Style"/>
        </w:rPr>
        <w:t xml:space="preserve"> 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Poslovi vezani za upise djece, formiranje odgojnih skupina </w:t>
      </w:r>
      <w:r w:rsidR="00947B99" w:rsidRPr="007A077C">
        <w:rPr>
          <w:rFonts w:ascii="Bookman Old Style" w:hAnsi="Bookman Old Style" w:cs="Calibri"/>
        </w:rPr>
        <w:t>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Praćenje stručne literature </w:t>
      </w:r>
      <w:r w:rsidRPr="007A077C">
        <w:rPr>
          <w:rFonts w:ascii="Bookman Old Style" w:hAnsi="Bookman Old Style" w:cs="Calibri"/>
        </w:rPr>
        <w:t xml:space="preserve"> Nabava didaktike </w:t>
      </w:r>
      <w:r w:rsidR="00947B99" w:rsidRPr="007A077C">
        <w:rPr>
          <w:rFonts w:ascii="Bookman Old Style" w:hAnsi="Bookman Old Style" w:cs="Calibri"/>
        </w:rPr>
        <w:t>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Prijenos informacija sa sem</w:t>
      </w:r>
      <w:r w:rsidRPr="007A077C">
        <w:rPr>
          <w:rFonts w:ascii="Bookman Old Style" w:hAnsi="Bookman Old Style"/>
        </w:rPr>
        <w:t xml:space="preserve">inara, savjetovanja... 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Dogovori za svečanosti, posjete, izlete...</w:t>
      </w:r>
    </w:p>
    <w:p w:rsidR="00D34F51" w:rsidRPr="00D34F51" w:rsidRDefault="008F4E02" w:rsidP="008F4E02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Tekuća problematika vrtića</w:t>
      </w:r>
      <w:r w:rsidR="00947B99" w:rsidRPr="007A077C">
        <w:rPr>
          <w:rFonts w:ascii="Bookman Old Style" w:hAnsi="Bookman Old Style" w:cs="Calibri"/>
        </w:rPr>
        <w:t xml:space="preserve"> .</w:t>
      </w:r>
      <w:r w:rsidRPr="007A077C">
        <w:rPr>
          <w:rFonts w:ascii="Bookman Old Style" w:hAnsi="Bookman Old Style" w:cs="Calibri"/>
        </w:rPr>
        <w:t xml:space="preserve"> </w:t>
      </w:r>
    </w:p>
    <w:p w:rsidR="008F4E02" w:rsidRPr="00D34F51" w:rsidRDefault="008F4E02" w:rsidP="00D34F51">
      <w:pPr>
        <w:rPr>
          <w:rFonts w:ascii="Bookman Old Style" w:hAnsi="Bookman Old Style"/>
        </w:rPr>
      </w:pPr>
      <w:r w:rsidRPr="00D34F51">
        <w:rPr>
          <w:rFonts w:ascii="Bookman Old Style" w:hAnsi="Bookman Old Style"/>
        </w:rPr>
        <w:t xml:space="preserve">SEMINARI I SAVJETOVANJA </w:t>
      </w:r>
    </w:p>
    <w:p w:rsidR="00947B99" w:rsidRPr="007A077C" w:rsidRDefault="008F4E02" w:rsidP="00D96157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 xml:space="preserve">Redovito usavršavanje odgojitelja i stručnih suradnika na stručnim skupovima u organizaciji AZOO tijekom pedagoške godine </w:t>
      </w:r>
      <w:r w:rsidR="00947B99" w:rsidRPr="007A077C">
        <w:rPr>
          <w:rFonts w:ascii="Bookman Old Style" w:hAnsi="Bookman Old Style" w:cs="Calibri"/>
        </w:rPr>
        <w:t xml:space="preserve"> ,</w:t>
      </w:r>
    </w:p>
    <w:p w:rsidR="00947B99" w:rsidRPr="007A077C" w:rsidRDefault="008F4E02" w:rsidP="00947B99">
      <w:pPr>
        <w:pStyle w:val="Odlomakpopisa"/>
        <w:numPr>
          <w:ilvl w:val="0"/>
          <w:numId w:val="2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Stručno usavršavanje unutar ustanove </w:t>
      </w:r>
      <w:r w:rsidR="00947B99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947B99">
      <w:pPr>
        <w:pStyle w:val="Odlomakpopisa"/>
        <w:numPr>
          <w:ilvl w:val="0"/>
          <w:numId w:val="2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Stručno usavršavanje putem stručne literature</w:t>
      </w:r>
      <w:r w:rsidR="007111CB">
        <w:rPr>
          <w:rFonts w:ascii="Bookman Old Style" w:hAnsi="Bookman Old Style" w:cs="Calibri"/>
        </w:rPr>
        <w:t xml:space="preserve"> , najmanje jednom mjesečno</w:t>
      </w:r>
      <w:r w:rsidR="00947B99" w:rsidRPr="007A077C">
        <w:rPr>
          <w:rFonts w:ascii="Bookman Old Style" w:hAnsi="Bookman Old Style" w:cs="Calibri"/>
        </w:rPr>
        <w:t xml:space="preserve"> .</w:t>
      </w:r>
      <w:r w:rsidRPr="007A077C">
        <w:rPr>
          <w:rFonts w:ascii="Bookman Old Style" w:hAnsi="Bookman Old Style" w:cs="Calibri"/>
        </w:rPr>
        <w:t xml:space="preserve"> </w:t>
      </w:r>
    </w:p>
    <w:p w:rsidR="00D34F51" w:rsidRPr="00D34F51" w:rsidRDefault="00D34F51" w:rsidP="00D34F51">
      <w:pPr>
        <w:rPr>
          <w:rFonts w:ascii="Bookman Old Style" w:hAnsi="Bookman Old Style"/>
          <w:b/>
          <w:sz w:val="24"/>
          <w:szCs w:val="24"/>
        </w:rPr>
      </w:pPr>
      <w:r w:rsidRPr="00D34F51">
        <w:rPr>
          <w:rFonts w:ascii="Bookman Old Style" w:hAnsi="Bookman Old Style"/>
          <w:b/>
          <w:sz w:val="24"/>
          <w:szCs w:val="24"/>
        </w:rPr>
        <w:t xml:space="preserve">6.SURADNJA S RODITELJIMA </w:t>
      </w:r>
    </w:p>
    <w:p w:rsidR="00D34F51" w:rsidRPr="007A077C" w:rsidRDefault="00D34F51" w:rsidP="00D516A6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>Roditeljski sastanci ,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Individualni sastanci s roditeljima ,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Zajedničke aktivnosti s rodite</w:t>
      </w:r>
      <w:r w:rsidRPr="007A077C">
        <w:rPr>
          <w:rFonts w:ascii="Bookman Old Style" w:hAnsi="Bookman Old Style"/>
        </w:rPr>
        <w:t>ljima ,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Uređenje panoa za roditelje ,</w:t>
      </w:r>
    </w:p>
    <w:p w:rsidR="00D34F51" w:rsidRPr="00D34F51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Informacije o radu  vrtića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Radionice sa roditeljima – planirana Božićna</w:t>
      </w:r>
      <w:r w:rsidR="007111CB">
        <w:rPr>
          <w:rFonts w:ascii="Bookman Old Style" w:hAnsi="Bookman Old Style" w:cs="Calibri"/>
        </w:rPr>
        <w:t xml:space="preserve"> , izrada maske</w:t>
      </w:r>
      <w:r>
        <w:rPr>
          <w:rFonts w:ascii="Bookman Old Style" w:hAnsi="Bookman Old Style" w:cs="Calibri"/>
        </w:rPr>
        <w:t xml:space="preserve"> i Uskršnja radionica </w:t>
      </w:r>
      <w:r w:rsidRPr="007A077C">
        <w:rPr>
          <w:rFonts w:ascii="Bookman Old Style" w:hAnsi="Bookman Old Style" w:cs="Calibri"/>
        </w:rPr>
        <w:t>.</w:t>
      </w:r>
      <w:r w:rsidRPr="007A077C">
        <w:rPr>
          <w:rFonts w:ascii="Bookman Old Style" w:hAnsi="Bookman Old Style"/>
        </w:rPr>
        <w:t xml:space="preserve"> </w:t>
      </w:r>
    </w:p>
    <w:p w:rsidR="00AC3A7D" w:rsidRPr="00DC3441" w:rsidRDefault="00AC3A7D" w:rsidP="00AC3A7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 w:rsidRPr="00DC3441">
        <w:rPr>
          <w:rFonts w:ascii="Bookman Old Style" w:hAnsi="Bookman Old Style"/>
          <w:b/>
          <w:sz w:val="24"/>
          <w:szCs w:val="24"/>
        </w:rPr>
        <w:t xml:space="preserve">.SURADNJA S </w:t>
      </w:r>
      <w:r>
        <w:rPr>
          <w:rFonts w:ascii="Bookman Old Style" w:hAnsi="Bookman Old Style"/>
          <w:b/>
          <w:sz w:val="24"/>
          <w:szCs w:val="24"/>
        </w:rPr>
        <w:t>DRUŠTVENIM  ČIMBENICIMA</w:t>
      </w:r>
      <w:r w:rsidRPr="00DC3441">
        <w:rPr>
          <w:rFonts w:ascii="Bookman Old Style" w:hAnsi="Bookman Old Style"/>
          <w:b/>
          <w:sz w:val="24"/>
          <w:szCs w:val="24"/>
        </w:rPr>
        <w:t xml:space="preserve"> </w:t>
      </w:r>
    </w:p>
    <w:p w:rsidR="00AC3A7D" w:rsidRPr="007A077C" w:rsidRDefault="00AC3A7D" w:rsidP="00AC3A7D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>Suradnja s Općinom Gradac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Suradnja sa Županijom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Suradnja s Domom zdravlja , 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Zavod za javno zdravstvo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Sanitarna inspekcija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Centar za socijalnu skrb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Suradnja s ustanovama i udrugama na području Općine i susjednih općina  i  gradova :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Gradska knjižnica </w:t>
      </w:r>
      <w:r>
        <w:rPr>
          <w:rFonts w:ascii="Bookman Old Style" w:hAnsi="Bookman Old Style" w:cs="Calibri"/>
        </w:rPr>
        <w:t>˝ Hrvatska  sloga ˝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T</w:t>
      </w:r>
      <w:r>
        <w:rPr>
          <w:rFonts w:ascii="Bookman Old Style" w:hAnsi="Bookman Old Style" w:cs="Calibri"/>
        </w:rPr>
        <w:t>Z  Gradac  i  TZ  Drvenik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Osnovna škola </w:t>
      </w:r>
      <w:r>
        <w:rPr>
          <w:rFonts w:ascii="Bookman Old Style" w:hAnsi="Bookman Old Style"/>
        </w:rPr>
        <w:t xml:space="preserve"> Gradac - Drvenik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Hrvatska pošta 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Policijska postaja </w:t>
      </w:r>
      <w:r>
        <w:rPr>
          <w:rFonts w:ascii="Bookman Old Style" w:hAnsi="Bookman Old Style"/>
        </w:rPr>
        <w:t xml:space="preserve"> Makarska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DVD Gradac – DVD Drvenik .  </w:t>
      </w:r>
    </w:p>
    <w:p w:rsidR="008F4E02" w:rsidRDefault="008F4E02" w:rsidP="008F4E02">
      <w:pPr>
        <w:rPr>
          <w:rFonts w:ascii="Bookman Old Style" w:hAnsi="Bookman Old Style"/>
        </w:rPr>
      </w:pPr>
    </w:p>
    <w:p w:rsidR="00AC3A7D" w:rsidRPr="007A077C" w:rsidRDefault="00AC3A7D" w:rsidP="008F4E02">
      <w:pPr>
        <w:rPr>
          <w:rFonts w:ascii="Bookman Old Style" w:hAnsi="Bookman Old Style"/>
        </w:rPr>
      </w:pPr>
    </w:p>
    <w:p w:rsidR="007111CB" w:rsidRDefault="007111CB" w:rsidP="008F4E02">
      <w:pPr>
        <w:rPr>
          <w:rFonts w:ascii="Bookman Old Style" w:hAnsi="Bookman Old Style"/>
          <w:b/>
          <w:sz w:val="24"/>
          <w:szCs w:val="24"/>
        </w:rPr>
      </w:pPr>
    </w:p>
    <w:p w:rsidR="00D34F51" w:rsidRDefault="00AC3A7D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8</w:t>
      </w:r>
      <w:r w:rsidR="008F4E02" w:rsidRPr="007A077C">
        <w:rPr>
          <w:rFonts w:ascii="Bookman Old Style" w:hAnsi="Bookman Old Style"/>
          <w:b/>
          <w:sz w:val="24"/>
          <w:szCs w:val="24"/>
        </w:rPr>
        <w:t xml:space="preserve">.GODIŠNJI PLAN I PROGAM </w:t>
      </w:r>
      <w:r w:rsidR="00947B99" w:rsidRPr="007A077C">
        <w:rPr>
          <w:rFonts w:ascii="Bookman Old Style" w:hAnsi="Bookman Old Style"/>
          <w:b/>
          <w:sz w:val="24"/>
          <w:szCs w:val="24"/>
        </w:rPr>
        <w:t xml:space="preserve"> RAVNATELJA , </w:t>
      </w:r>
      <w:r w:rsidR="008F4E02" w:rsidRPr="007A077C">
        <w:rPr>
          <w:rFonts w:ascii="Bookman Old Style" w:hAnsi="Bookman Old Style"/>
          <w:b/>
          <w:sz w:val="24"/>
          <w:szCs w:val="24"/>
        </w:rPr>
        <w:t>STRUČN</w:t>
      </w:r>
      <w:r w:rsidR="00947B99" w:rsidRPr="007A077C">
        <w:rPr>
          <w:rFonts w:ascii="Bookman Old Style" w:hAnsi="Bookman Old Style"/>
          <w:b/>
          <w:sz w:val="24"/>
          <w:szCs w:val="24"/>
        </w:rPr>
        <w:t>OG</w:t>
      </w:r>
      <w:r w:rsidR="008F4E02" w:rsidRPr="007A077C">
        <w:rPr>
          <w:rFonts w:ascii="Bookman Old Style" w:hAnsi="Bookman Old Style"/>
          <w:b/>
          <w:sz w:val="24"/>
          <w:szCs w:val="24"/>
        </w:rPr>
        <w:t xml:space="preserve"> SURADNIKA </w:t>
      </w:r>
      <w:r w:rsidR="00947B99" w:rsidRPr="007A077C">
        <w:rPr>
          <w:rFonts w:ascii="Bookman Old Style" w:hAnsi="Bookman Old Style"/>
          <w:b/>
          <w:sz w:val="24"/>
          <w:szCs w:val="24"/>
        </w:rPr>
        <w:t xml:space="preserve">I </w:t>
      </w:r>
      <w:r w:rsidR="00D34F51">
        <w:rPr>
          <w:rFonts w:ascii="Bookman Old Style" w:hAnsi="Bookman Old Style"/>
          <w:b/>
          <w:sz w:val="24"/>
          <w:szCs w:val="24"/>
        </w:rPr>
        <w:t xml:space="preserve">   </w:t>
      </w:r>
    </w:p>
    <w:p w:rsidR="008F4E02" w:rsidRPr="007A077C" w:rsidRDefault="00D34F51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947B99" w:rsidRPr="007A077C">
        <w:rPr>
          <w:rFonts w:ascii="Bookman Old Style" w:hAnsi="Bookman Old Style"/>
          <w:b/>
          <w:sz w:val="24"/>
          <w:szCs w:val="24"/>
        </w:rPr>
        <w:t>VMS</w:t>
      </w:r>
    </w:p>
    <w:p w:rsidR="007F6F5C" w:rsidRPr="007A077C" w:rsidRDefault="007F6F5C" w:rsidP="007F6F5C">
      <w:pPr>
        <w:pStyle w:val="Naslov"/>
        <w:jc w:val="left"/>
        <w:rPr>
          <w:rStyle w:val="Naglaeno"/>
          <w:rFonts w:ascii="Bookman Old Style" w:hAnsi="Bookman Old Style"/>
          <w:i w:val="0"/>
          <w:sz w:val="24"/>
          <w:szCs w:val="24"/>
        </w:rPr>
      </w:pPr>
      <w:r w:rsidRPr="007A077C">
        <w:rPr>
          <w:rStyle w:val="Naglaeno"/>
          <w:rFonts w:ascii="Bookman Old Style" w:hAnsi="Bookman Old Style"/>
          <w:i w:val="0"/>
          <w:sz w:val="24"/>
          <w:szCs w:val="24"/>
        </w:rPr>
        <w:t>RAVNATELJ</w:t>
      </w:r>
    </w:p>
    <w:p w:rsidR="007F6F5C" w:rsidRPr="007A077C" w:rsidRDefault="007F6F5C" w:rsidP="007F6F5C">
      <w:pPr>
        <w:pStyle w:val="Naslov"/>
        <w:jc w:val="left"/>
        <w:rPr>
          <w:rStyle w:val="Naglaeno"/>
          <w:rFonts w:ascii="Bookman Old Style" w:hAnsi="Bookman Old Style"/>
          <w:i w:val="0"/>
          <w:sz w:val="24"/>
          <w:szCs w:val="24"/>
        </w:rPr>
      </w:pP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i vodi poslovanje Vrtića, usklađuje proces rada i koordinira rad u Vrtiću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Zastupa i predstavlja vrtić pred drugim organima i ustanovama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Radi na pripremanju općih akata u skladu sa Zakonom i predlaže ih Upravnom vijeću Vrtića na usvajanje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materijalno-financijsko poslovanje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realizaciju i unaprjeđenje odgojno-obrazovnog rada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Koordinira rad razvojne službe i stručnih organa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čuvanje svih normativnih akata i važne dokumentacije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Donosi odluke sukladno ovlaštenjima utvrđenim Statutom, ovim Pravilnikom i drugim općim aktima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Godišnji plan i program rada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Podnosi izvješća o ostvarivanju Godišnjeg plana i programa rada, rezultatima poslovanja , Vrtića Upravnom vijeću, Osnivaču i državnim tijelima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pripremi sjednica Upravnog vijeća, te izvršava donesene odluke i opće akte Upravnog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Upravnom vijeću odluku o izboru odgojitelja i stručnih suradnika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Odlučuje o raspoređivanju radnika na radno mjesto i upoznaje ih s organizacijom rada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Odlučuju o pravima i obvezama iz rada i u svezi s radom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Izdaje naloge radnicima u svezi s izvršavanjem pojedinih poslova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radu Upravnog vijeća bez prava odlučivanja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Priprema sjednice i rukovodi radom Odgojiteljskog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Izvršava odluke i zaključke Odgojiteljskog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zamjene za bolovanja i odsustvo radnika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Prati izradu jelovnika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provođenje mjera u svezi zaštite od požara i zaštite na radu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provođenje mjera zaštite osobnih podataka i prava na pristup Informacijama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uvjete za rad Upravnog vijeća, stručnih organa, komisija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Osnivačem Vrtića, Županijskim uredom za prosvjetu, institucijama s kojima Vrtić ima poslovnu suradnju, te s roditeljima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 nalazima pojedinih inspekcija dužan je upoznati Upravno vijeće i Osnivača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Vodi brigu o stručnom usavršavanju odgojitelja i drugih radnika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i rukovodi skupnim roditeljskim sastancima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organiziranju programa za djecu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Analizira poslovanje vrtića, periodični i zaključni račun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Stavlja zabranu na nezakonite akte i odluke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lastRenderedPageBreak/>
        <w:t>Obavlja i druge poslove sukladno Zakonu, Statutu, ovom Pravilniku i drugim općim aktima Vrtića.</w:t>
      </w:r>
    </w:p>
    <w:p w:rsidR="007111CB" w:rsidRDefault="007111CB" w:rsidP="00DC3441">
      <w:pPr>
        <w:pStyle w:val="Naslov"/>
        <w:tabs>
          <w:tab w:val="left" w:pos="5259"/>
        </w:tabs>
        <w:spacing w:line="360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5D34E1" w:rsidRPr="00DC3441" w:rsidRDefault="005D34E1" w:rsidP="00DC3441">
      <w:pPr>
        <w:pStyle w:val="Naslov"/>
        <w:tabs>
          <w:tab w:val="left" w:pos="5259"/>
        </w:tabs>
        <w:spacing w:line="360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PEDAGOG</w:t>
      </w:r>
      <w:r w:rsidR="00DC3441" w:rsidRPr="00DC3441">
        <w:rPr>
          <w:rStyle w:val="Naglaeno"/>
          <w:rFonts w:ascii="Bookman Old Style" w:hAnsi="Bookman Old Style"/>
          <w:i w:val="0"/>
          <w:sz w:val="22"/>
          <w:szCs w:val="22"/>
        </w:rPr>
        <w:tab/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i ostvaruje Godišnji plan i program rada Vrtića iz svojeg djelokruga rada te izrađuje izvješće o njegovom izvršenju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provodi dnevni program rada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ustroju i obavljanju stručno pedagoškog rada u Vrtiću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izradi rasporeda odgojitelja u odgojnim skupinama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Sudjeluje u organizaciji dnevnih aktivnosti izvan odgojne skupine (posjete, izleti, javne priredbe i </w:t>
      </w:r>
      <w:proofErr w:type="spellStart"/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dr</w:t>
      </w:r>
      <w:proofErr w:type="spellEnd"/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.)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provodi tromjesečni program rada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Brine o cjelovitom odgojno-obrazovnom procesu, a osobito predlaže inovacije, suvremene metode i oblike rada koji će pridonijeti maksimalnom razvoju dječjih sposobnosti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Planira oblike suradnje s roditeljima i pomaže u rješavanju odgojnih situacija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Pridonosi razvoju timskog rad u Vrtiću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obavljanju poslova u svezi upisa djece u Vrtić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Provodi interne oblike stručnog usavršavanja odgojno obrazovnih radnika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Vodi odgovarajuću pedagošku dokumentaciju te izrađuje odgovarajuća izvješća i evidencije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pripremi i radu Odgojiteljskog vijeća i drugih tijela Vrtića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Permanentno se stručno i pedagoški usavršava primjenjujući znanstvena dostignuća predškolskog odgoja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u programima stalnog usavršavanja odgojitelja, te radi na poboljšanju cjelokupnog rada Vrtića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inovacije, suvremene metode i oblike rada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Sistematski prati psihofizički razvoj i napredovanje djece u Vrtiću, utvrđuje opći razvojni status djece ili u pojedinom području razvoja evidentira djecu s posebnim potrebama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Prepoznaje i radi s darovitom djecom i promišlja razvojne zadaće za njihovo napredovanje prema sposobnostima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Radi s djecom s teškoćama u razvoju i njihovim roditeljima na emocionalnom psihološkom snalaženju obitelji za kvalitetniju pomoć u odrastanju djeteta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i druge poslove po nalogu ravnatelja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za pravovremeno i kvalitetno ostvarivanje odgojnih zadataka planiranim Godišnjim planom i programom rada, te za povjerenu mu imovinu i sredstva kojima se služi u radu .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Za svoj rad je odgovoran ravnatelju i Osnivaču Vrtića.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FE4A01" w:rsidRDefault="00FE4A0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FE4A01" w:rsidRDefault="00FE4A0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FE4A01" w:rsidRDefault="00FE4A0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7111CB" w:rsidRDefault="007111CB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lastRenderedPageBreak/>
        <w:t>ZDRAVSTVENI VODITELJ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Godišnji plan i program rada iz svojega djelokruga i izrađuje izviješća o njegovu ostvarenju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izvršava dnevni plan rada u ostvarivanju redovitih i posebnih programa Vrtića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i unaprjeđuje zaštitu zdravlja djece, te u timskom radu s ostalim članovima tima sudjeluje u ostvarivanju tih zadataka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poslovima upisa djece u Vrtić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Provodi antropometrijska mjerenja djece, praćenje izostanaka i pobol djece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Stručno planira prehranu radi poticanja optimalnog rasta i razvoja sve djece te prati,nadzire i predlaže mjere za poboljšanje sanitarno-higijenskih uvjeta rada u Vrtiću,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nadzor nad svim radnim i pomoćnim prostorijama Vrtića i predlaže mjere kojima se osigurava čuvanje zdravlja djece i sprječavanje zaraze i drugih bolesti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ra rad i čistoću svih prostora, igračaka, opreme i inventara Vrtića koji se koristi u radu s djecom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Izrađuje jelovnik , 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Nadzire radnike Vrtića u svezi primjene higijenskih mjera , 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Upućuje radnike Vrtića na redovite, a prema potrebi i izvanredne sanitarne preglede i ustrojava zdravstveno prosvjećivanje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ovlaštenim institucijama kod kontrole u pripremi hrane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ovlaštenim institucijama za provođenje deratizacije i dezinsekcije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radu Odgojiteljskog vijeća i drugih tijela u Vrtiću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za pravovremeno i kvalitetno ostvarivanje odgojnih zadataka planiranih Godišnjim planom i programom rada Vrtića.</w:t>
      </w:r>
    </w:p>
    <w:p w:rsidR="005D34E1" w:rsidRPr="007A077C" w:rsidRDefault="005D34E1" w:rsidP="005D34E1">
      <w:pPr>
        <w:pStyle w:val="Naslov"/>
        <w:jc w:val="left"/>
        <w:rPr>
          <w:rStyle w:val="Naglaeno"/>
          <w:rFonts w:ascii="Bookman Old Style" w:hAnsi="Bookman Old Style"/>
          <w:sz w:val="24"/>
          <w:szCs w:val="24"/>
        </w:rPr>
      </w:pPr>
    </w:p>
    <w:p w:rsidR="008F4E02" w:rsidRPr="007A077C" w:rsidRDefault="007111CB" w:rsidP="008F4E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LOGOPED</w:t>
      </w:r>
    </w:p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DC3441">
        <w:rPr>
          <w:rFonts w:ascii="Bookman Old Style" w:hAnsi="Bookman Old Style"/>
          <w:b/>
          <w:sz w:val="24"/>
          <w:szCs w:val="24"/>
        </w:rPr>
        <w:t xml:space="preserve">9.ZAKLJUČAK </w:t>
      </w:r>
    </w:p>
    <w:p w:rsidR="005D34E1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Cjeloviti plan i program odgojno – obrazovnog rada vrtića provodit ćemo fleksibilno jer isti nije statičan te će tijekom godine doživljavati određene promjene sukladno potrebama djeteta i njegove osobnosti. Sve novine iz odgojno – obrazovne prakse, programske promjene, novi elementi standarda i sve zakonske izmjene naći će mjesto u ovom planu i programu odnosno plan će se prilagoditi novim uvjetima i okolnostima kroz njegovu realizaciju tijekom godine. </w:t>
      </w:r>
    </w:p>
    <w:p w:rsidR="008F4E02" w:rsidRDefault="008F4E02" w:rsidP="008F4E02">
      <w:pPr>
        <w:rPr>
          <w:rFonts w:ascii="Bookman Old Style" w:hAnsi="Bookman Old Style"/>
        </w:rPr>
      </w:pPr>
    </w:p>
    <w:p w:rsidR="00DC3441" w:rsidRDefault="00DC3441" w:rsidP="008F4E02">
      <w:pPr>
        <w:rPr>
          <w:rFonts w:ascii="Bookman Old Style" w:hAnsi="Bookman Old Style"/>
        </w:rPr>
      </w:pPr>
    </w:p>
    <w:p w:rsidR="005D34E1" w:rsidRPr="00DC3441" w:rsidRDefault="005D34E1" w:rsidP="008F4E02">
      <w:pPr>
        <w:rPr>
          <w:rFonts w:ascii="Bookman Old Style" w:hAnsi="Bookman Old Style"/>
          <w:i/>
        </w:rPr>
      </w:pPr>
      <w:r w:rsidRPr="00DC3441">
        <w:rPr>
          <w:rFonts w:ascii="Bookman Old Style" w:hAnsi="Bookman Old Style"/>
          <w:i/>
        </w:rPr>
        <w:t xml:space="preserve">Predsjednica </w:t>
      </w:r>
      <w:r w:rsidR="008F4E02" w:rsidRPr="00DC3441">
        <w:rPr>
          <w:rFonts w:ascii="Bookman Old Style" w:hAnsi="Bookman Old Style"/>
          <w:i/>
        </w:rPr>
        <w:t xml:space="preserve"> Upravnog vijeća </w:t>
      </w:r>
      <w:r w:rsidR="00DC3441">
        <w:rPr>
          <w:rFonts w:ascii="Bookman Old Style" w:hAnsi="Bookman Old Style"/>
          <w:i/>
        </w:rPr>
        <w:t>:</w:t>
      </w:r>
      <w:r w:rsidR="008F4E02" w:rsidRPr="00DC3441">
        <w:rPr>
          <w:rFonts w:ascii="Bookman Old Style" w:hAnsi="Bookman Old Style"/>
          <w:i/>
        </w:rPr>
        <w:t xml:space="preserve">                      </w:t>
      </w:r>
      <w:r w:rsidRPr="00DC3441">
        <w:rPr>
          <w:rFonts w:ascii="Bookman Old Style" w:hAnsi="Bookman Old Style"/>
          <w:i/>
        </w:rPr>
        <w:t xml:space="preserve">               R</w:t>
      </w:r>
      <w:r w:rsidR="008F4E02" w:rsidRPr="00DC3441">
        <w:rPr>
          <w:rFonts w:ascii="Bookman Old Style" w:hAnsi="Bookman Old Style"/>
          <w:i/>
        </w:rPr>
        <w:t xml:space="preserve">avnateljica </w:t>
      </w:r>
      <w:r w:rsidRPr="00DC3441">
        <w:rPr>
          <w:rFonts w:ascii="Bookman Old Style" w:hAnsi="Bookman Old Style"/>
          <w:i/>
        </w:rPr>
        <w:t xml:space="preserve"> DV  ˝ Gradac ˝ :</w:t>
      </w:r>
      <w:r w:rsidR="008F4E02" w:rsidRPr="00DC3441">
        <w:rPr>
          <w:rFonts w:ascii="Bookman Old Style" w:hAnsi="Bookman Old Style"/>
          <w:i/>
        </w:rPr>
        <w:t xml:space="preserve">                                                                         </w:t>
      </w:r>
      <w:r w:rsidRPr="00DC3441">
        <w:rPr>
          <w:rFonts w:ascii="Bookman Old Style" w:hAnsi="Bookman Old Style"/>
          <w:i/>
        </w:rPr>
        <w:t xml:space="preserve">                    </w:t>
      </w:r>
    </w:p>
    <w:p w:rsidR="00186403" w:rsidRPr="00DC3441" w:rsidRDefault="005D34E1" w:rsidP="008F4E02">
      <w:pPr>
        <w:rPr>
          <w:rFonts w:ascii="Bookman Old Style" w:hAnsi="Bookman Old Style"/>
          <w:i/>
        </w:rPr>
      </w:pPr>
      <w:r w:rsidRPr="00DC3441">
        <w:rPr>
          <w:rFonts w:ascii="Bookman Old Style" w:hAnsi="Bookman Old Style"/>
          <w:i/>
        </w:rPr>
        <w:t xml:space="preserve">Marija  </w:t>
      </w:r>
      <w:proofErr w:type="spellStart"/>
      <w:r w:rsidRPr="00DC3441">
        <w:rPr>
          <w:rFonts w:ascii="Bookman Old Style" w:hAnsi="Bookman Old Style"/>
          <w:i/>
        </w:rPr>
        <w:t>Ujdur</w:t>
      </w:r>
      <w:proofErr w:type="spellEnd"/>
      <w:r w:rsidRPr="00DC3441">
        <w:rPr>
          <w:rFonts w:ascii="Bookman Old Style" w:hAnsi="Bookman Old Style"/>
          <w:i/>
        </w:rPr>
        <w:t xml:space="preserve">                             </w:t>
      </w:r>
      <w:r w:rsidR="00DC3441">
        <w:rPr>
          <w:rFonts w:ascii="Bookman Old Style" w:hAnsi="Bookman Old Style"/>
          <w:i/>
        </w:rPr>
        <w:t xml:space="preserve">    </w:t>
      </w:r>
      <w:r w:rsidRPr="00DC3441">
        <w:rPr>
          <w:rFonts w:ascii="Bookman Old Style" w:hAnsi="Bookman Old Style"/>
          <w:i/>
        </w:rPr>
        <w:t xml:space="preserve">                                                   Dražena  </w:t>
      </w:r>
      <w:proofErr w:type="spellStart"/>
      <w:r w:rsidRPr="00DC3441">
        <w:rPr>
          <w:rFonts w:ascii="Bookman Old Style" w:hAnsi="Bookman Old Style"/>
          <w:i/>
        </w:rPr>
        <w:t>Radonić</w:t>
      </w:r>
      <w:proofErr w:type="spellEnd"/>
      <w:r w:rsidRPr="00DC3441">
        <w:rPr>
          <w:rFonts w:ascii="Bookman Old Style" w:hAnsi="Bookman Old Style"/>
          <w:i/>
        </w:rPr>
        <w:t xml:space="preserve"> </w:t>
      </w:r>
    </w:p>
    <w:sectPr w:rsidR="00186403" w:rsidRPr="00DC3441" w:rsidSect="004370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F4" w:rsidRDefault="001E56F4" w:rsidP="001E56F4">
      <w:pPr>
        <w:spacing w:after="0" w:line="240" w:lineRule="auto"/>
      </w:pPr>
      <w:r>
        <w:separator/>
      </w:r>
    </w:p>
  </w:endnote>
  <w:endnote w:type="continuationSeparator" w:id="1">
    <w:p w:rsidR="001E56F4" w:rsidRDefault="001E56F4" w:rsidP="001E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406266"/>
      <w:docPartObj>
        <w:docPartGallery w:val="Page Numbers (Bottom of Page)"/>
        <w:docPartUnique/>
      </w:docPartObj>
    </w:sdtPr>
    <w:sdtContent>
      <w:p w:rsidR="001E56F4" w:rsidRDefault="0099464C">
        <w:pPr>
          <w:pStyle w:val="Podnoje"/>
          <w:jc w:val="center"/>
        </w:pPr>
        <w:fldSimple w:instr=" PAGE   \* MERGEFORMAT ">
          <w:r w:rsidR="00E314EE">
            <w:rPr>
              <w:noProof/>
            </w:rPr>
            <w:t>1</w:t>
          </w:r>
        </w:fldSimple>
      </w:p>
    </w:sdtContent>
  </w:sdt>
  <w:p w:rsidR="001E56F4" w:rsidRDefault="001E56F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F4" w:rsidRDefault="001E56F4" w:rsidP="001E56F4">
      <w:pPr>
        <w:spacing w:after="0" w:line="240" w:lineRule="auto"/>
      </w:pPr>
      <w:r>
        <w:separator/>
      </w:r>
    </w:p>
  </w:footnote>
  <w:footnote w:type="continuationSeparator" w:id="1">
    <w:p w:rsidR="001E56F4" w:rsidRDefault="001E56F4" w:rsidP="001E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7A7"/>
    <w:multiLevelType w:val="hybridMultilevel"/>
    <w:tmpl w:val="A37662B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6659"/>
    <w:multiLevelType w:val="hybridMultilevel"/>
    <w:tmpl w:val="509CD1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70E73"/>
    <w:multiLevelType w:val="hybridMultilevel"/>
    <w:tmpl w:val="AED47FE2"/>
    <w:lvl w:ilvl="0" w:tplc="C764D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06F8"/>
    <w:multiLevelType w:val="hybridMultilevel"/>
    <w:tmpl w:val="09A2C9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369E9"/>
    <w:multiLevelType w:val="hybridMultilevel"/>
    <w:tmpl w:val="BE4A8CF4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3E145F0"/>
    <w:multiLevelType w:val="hybridMultilevel"/>
    <w:tmpl w:val="AE8CB7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85CAA"/>
    <w:multiLevelType w:val="hybridMultilevel"/>
    <w:tmpl w:val="EAE882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B0E60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52A42"/>
    <w:multiLevelType w:val="hybridMultilevel"/>
    <w:tmpl w:val="C234D98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62371"/>
    <w:multiLevelType w:val="hybridMultilevel"/>
    <w:tmpl w:val="A93CC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B7E90"/>
    <w:multiLevelType w:val="hybridMultilevel"/>
    <w:tmpl w:val="5654651E"/>
    <w:lvl w:ilvl="0" w:tplc="041A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>
    <w:nsid w:val="2E692860"/>
    <w:multiLevelType w:val="hybridMultilevel"/>
    <w:tmpl w:val="4774BD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04342"/>
    <w:multiLevelType w:val="hybridMultilevel"/>
    <w:tmpl w:val="E3E0A2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54BC8"/>
    <w:multiLevelType w:val="hybridMultilevel"/>
    <w:tmpl w:val="72A0E8DA"/>
    <w:lvl w:ilvl="0" w:tplc="B7DACF8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C289B"/>
    <w:multiLevelType w:val="hybridMultilevel"/>
    <w:tmpl w:val="E30C0A0C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637F3"/>
    <w:multiLevelType w:val="hybridMultilevel"/>
    <w:tmpl w:val="26F6FC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545D9"/>
    <w:multiLevelType w:val="hybridMultilevel"/>
    <w:tmpl w:val="AF9EB9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E21DB"/>
    <w:multiLevelType w:val="hybridMultilevel"/>
    <w:tmpl w:val="EA904E3A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75F07"/>
    <w:multiLevelType w:val="hybridMultilevel"/>
    <w:tmpl w:val="9B9086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A73F5"/>
    <w:multiLevelType w:val="hybridMultilevel"/>
    <w:tmpl w:val="7C727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D7A5A"/>
    <w:multiLevelType w:val="hybridMultilevel"/>
    <w:tmpl w:val="260ACD5E"/>
    <w:lvl w:ilvl="0" w:tplc="041A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0">
    <w:nsid w:val="4A892C66"/>
    <w:multiLevelType w:val="hybridMultilevel"/>
    <w:tmpl w:val="06345F3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03C8F"/>
    <w:multiLevelType w:val="hybridMultilevel"/>
    <w:tmpl w:val="45D2EDB0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5068748D"/>
    <w:multiLevelType w:val="hybridMultilevel"/>
    <w:tmpl w:val="4606E4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B3E11"/>
    <w:multiLevelType w:val="hybridMultilevel"/>
    <w:tmpl w:val="8D349D7C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55B000B3"/>
    <w:multiLevelType w:val="hybridMultilevel"/>
    <w:tmpl w:val="1BF83A94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>
    <w:nsid w:val="5B1B6F1D"/>
    <w:multiLevelType w:val="hybridMultilevel"/>
    <w:tmpl w:val="F9AE3B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F6D2C"/>
    <w:multiLevelType w:val="hybridMultilevel"/>
    <w:tmpl w:val="F4DAD6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2B9F"/>
    <w:multiLevelType w:val="hybridMultilevel"/>
    <w:tmpl w:val="7E9A5386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83429"/>
    <w:multiLevelType w:val="hybridMultilevel"/>
    <w:tmpl w:val="A5DC85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8232D"/>
    <w:multiLevelType w:val="hybridMultilevel"/>
    <w:tmpl w:val="56CC28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541CB"/>
    <w:multiLevelType w:val="hybridMultilevel"/>
    <w:tmpl w:val="A2C03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76F2E"/>
    <w:multiLevelType w:val="hybridMultilevel"/>
    <w:tmpl w:val="F5C8AE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F6EE3"/>
    <w:multiLevelType w:val="hybridMultilevel"/>
    <w:tmpl w:val="DA6AC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540D63"/>
    <w:multiLevelType w:val="hybridMultilevel"/>
    <w:tmpl w:val="61C425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83B9E"/>
    <w:multiLevelType w:val="hybridMultilevel"/>
    <w:tmpl w:val="A630EF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F207F3"/>
    <w:multiLevelType w:val="hybridMultilevel"/>
    <w:tmpl w:val="E640B642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2371C8"/>
    <w:multiLevelType w:val="hybridMultilevel"/>
    <w:tmpl w:val="A34620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3"/>
  </w:num>
  <w:num w:numId="7">
    <w:abstractNumId w:val="4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9"/>
  </w:num>
  <w:num w:numId="13">
    <w:abstractNumId w:val="28"/>
  </w:num>
  <w:num w:numId="14">
    <w:abstractNumId w:val="18"/>
  </w:num>
  <w:num w:numId="15">
    <w:abstractNumId w:val="20"/>
  </w:num>
  <w:num w:numId="16">
    <w:abstractNumId w:val="19"/>
  </w:num>
  <w:num w:numId="17">
    <w:abstractNumId w:val="15"/>
  </w:num>
  <w:num w:numId="18">
    <w:abstractNumId w:val="14"/>
  </w:num>
  <w:num w:numId="19">
    <w:abstractNumId w:val="10"/>
  </w:num>
  <w:num w:numId="20">
    <w:abstractNumId w:val="33"/>
  </w:num>
  <w:num w:numId="21">
    <w:abstractNumId w:val="7"/>
  </w:num>
  <w:num w:numId="22">
    <w:abstractNumId w:val="26"/>
  </w:num>
  <w:num w:numId="23">
    <w:abstractNumId w:val="0"/>
  </w:num>
  <w:num w:numId="24">
    <w:abstractNumId w:val="29"/>
  </w:num>
  <w:num w:numId="25">
    <w:abstractNumId w:val="21"/>
  </w:num>
  <w:num w:numId="26">
    <w:abstractNumId w:val="24"/>
  </w:num>
  <w:num w:numId="27">
    <w:abstractNumId w:val="31"/>
  </w:num>
  <w:num w:numId="28">
    <w:abstractNumId w:val="22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4"/>
  </w:num>
  <w:num w:numId="32">
    <w:abstractNumId w:val="1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6"/>
  </w:num>
  <w:num w:numId="38">
    <w:abstractNumId w:val="30"/>
  </w:num>
  <w:num w:numId="39">
    <w:abstractNumId w:val="5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E02"/>
    <w:rsid w:val="00000F0B"/>
    <w:rsid w:val="00002F2D"/>
    <w:rsid w:val="000D2A5D"/>
    <w:rsid w:val="000E6135"/>
    <w:rsid w:val="00105E99"/>
    <w:rsid w:val="0011001D"/>
    <w:rsid w:val="0015390B"/>
    <w:rsid w:val="00186403"/>
    <w:rsid w:val="001C4D02"/>
    <w:rsid w:val="001E3954"/>
    <w:rsid w:val="001E56F4"/>
    <w:rsid w:val="002770B3"/>
    <w:rsid w:val="00285968"/>
    <w:rsid w:val="002A7739"/>
    <w:rsid w:val="002B367D"/>
    <w:rsid w:val="002D205C"/>
    <w:rsid w:val="002E549B"/>
    <w:rsid w:val="00436793"/>
    <w:rsid w:val="00437066"/>
    <w:rsid w:val="00441B15"/>
    <w:rsid w:val="00445DA6"/>
    <w:rsid w:val="00451791"/>
    <w:rsid w:val="00475718"/>
    <w:rsid w:val="0051595A"/>
    <w:rsid w:val="005467EA"/>
    <w:rsid w:val="005678B8"/>
    <w:rsid w:val="005A2479"/>
    <w:rsid w:val="005D34E1"/>
    <w:rsid w:val="005E23BE"/>
    <w:rsid w:val="005F2A3C"/>
    <w:rsid w:val="0064416A"/>
    <w:rsid w:val="007111CB"/>
    <w:rsid w:val="0078670F"/>
    <w:rsid w:val="007911B3"/>
    <w:rsid w:val="007A077C"/>
    <w:rsid w:val="007D1892"/>
    <w:rsid w:val="007D3B8D"/>
    <w:rsid w:val="007F6F5C"/>
    <w:rsid w:val="00867825"/>
    <w:rsid w:val="008C56F8"/>
    <w:rsid w:val="008F4E02"/>
    <w:rsid w:val="00947B99"/>
    <w:rsid w:val="0098358D"/>
    <w:rsid w:val="0099464C"/>
    <w:rsid w:val="009A09A4"/>
    <w:rsid w:val="009A3955"/>
    <w:rsid w:val="009B18C3"/>
    <w:rsid w:val="00A24727"/>
    <w:rsid w:val="00A74744"/>
    <w:rsid w:val="00AC3A7D"/>
    <w:rsid w:val="00AC660F"/>
    <w:rsid w:val="00C631FC"/>
    <w:rsid w:val="00C81FF9"/>
    <w:rsid w:val="00D27E65"/>
    <w:rsid w:val="00D34F51"/>
    <w:rsid w:val="00D439AF"/>
    <w:rsid w:val="00D516A6"/>
    <w:rsid w:val="00D96157"/>
    <w:rsid w:val="00DA3F6B"/>
    <w:rsid w:val="00DB0C2A"/>
    <w:rsid w:val="00DB4F50"/>
    <w:rsid w:val="00DC2B8B"/>
    <w:rsid w:val="00DC3441"/>
    <w:rsid w:val="00E314EE"/>
    <w:rsid w:val="00EC118A"/>
    <w:rsid w:val="00F23EEF"/>
    <w:rsid w:val="00F55AA5"/>
    <w:rsid w:val="00F8697C"/>
    <w:rsid w:val="00FE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4E0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C2B8B"/>
    <w:pPr>
      <w:ind w:left="720"/>
      <w:contextualSpacing/>
    </w:pPr>
  </w:style>
  <w:style w:type="table" w:styleId="Reetkatablice">
    <w:name w:val="Table Grid"/>
    <w:basedOn w:val="Obinatablica"/>
    <w:uiPriority w:val="59"/>
    <w:rsid w:val="0045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7F6F5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7F6F5C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styleId="Naglaeno">
    <w:name w:val="Strong"/>
    <w:basedOn w:val="Zadanifontodlomka"/>
    <w:qFormat/>
    <w:rsid w:val="007F6F5C"/>
    <w:rPr>
      <w:b/>
      <w:bCs/>
    </w:rPr>
  </w:style>
  <w:style w:type="character" w:styleId="Hiperveza">
    <w:name w:val="Hyperlink"/>
    <w:uiPriority w:val="99"/>
    <w:semiHidden/>
    <w:unhideWhenUsed/>
    <w:rsid w:val="00DB4F50"/>
    <w:rPr>
      <w:rFonts w:ascii="Times New Roman" w:hAnsi="Times New Roman" w:cs="Times New Roman" w:hint="default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B4F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B4F5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semiHidden/>
    <w:unhideWhenUsed/>
    <w:rsid w:val="009A395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9A3955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vgrad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4</cp:revision>
  <cp:lastPrinted>2019-07-25T10:35:00Z</cp:lastPrinted>
  <dcterms:created xsi:type="dcterms:W3CDTF">2020-06-28T13:28:00Z</dcterms:created>
  <dcterms:modified xsi:type="dcterms:W3CDTF">2020-06-28T13:38:00Z</dcterms:modified>
</cp:coreProperties>
</file>