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6F" w:rsidRDefault="00B11F6F" w:rsidP="000A4A32">
      <w:pPr>
        <w:pStyle w:val="Bezproreda"/>
        <w:jc w:val="both"/>
        <w:rPr>
          <w:sz w:val="24"/>
          <w:szCs w:val="24"/>
        </w:rPr>
      </w:pPr>
    </w:p>
    <w:p w:rsidR="00B11F6F" w:rsidRPr="00B11F6F" w:rsidRDefault="00B11F6F" w:rsidP="000A4A32">
      <w:pPr>
        <w:pStyle w:val="Bezproreda"/>
        <w:jc w:val="both"/>
        <w:rPr>
          <w:rFonts w:ascii="Tahoma" w:hAnsi="Tahoma" w:cs="Tahoma"/>
          <w:sz w:val="24"/>
          <w:szCs w:val="24"/>
        </w:rPr>
      </w:pPr>
    </w:p>
    <w:p w:rsidR="001E621C" w:rsidRPr="00607C93" w:rsidRDefault="001E621C" w:rsidP="000A4A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>Na temelju članka 26. Zakona o predškolskom odgoju i obrazovanju („Narodne novine“ br. 10/97, 107/07</w:t>
      </w:r>
      <w:r w:rsidR="00B11F6F" w:rsidRPr="00607C93">
        <w:rPr>
          <w:rFonts w:ascii="Times New Roman" w:hAnsi="Times New Roman" w:cs="Times New Roman"/>
          <w:sz w:val="24"/>
          <w:szCs w:val="24"/>
        </w:rPr>
        <w:t xml:space="preserve">, </w:t>
      </w:r>
      <w:r w:rsidRPr="00607C93">
        <w:rPr>
          <w:rFonts w:ascii="Times New Roman" w:hAnsi="Times New Roman" w:cs="Times New Roman"/>
          <w:sz w:val="24"/>
          <w:szCs w:val="24"/>
        </w:rPr>
        <w:t>94/13</w:t>
      </w:r>
      <w:r w:rsidR="00B11F6F" w:rsidRPr="00607C93">
        <w:rPr>
          <w:rFonts w:ascii="Times New Roman" w:hAnsi="Times New Roman" w:cs="Times New Roman"/>
          <w:sz w:val="24"/>
          <w:szCs w:val="24"/>
        </w:rPr>
        <w:t xml:space="preserve"> i 98/19</w:t>
      </w:r>
      <w:r w:rsidRPr="00607C93">
        <w:rPr>
          <w:rFonts w:ascii="Times New Roman" w:hAnsi="Times New Roman" w:cs="Times New Roman"/>
          <w:sz w:val="24"/>
          <w:szCs w:val="24"/>
        </w:rPr>
        <w:t>)</w:t>
      </w:r>
      <w:r w:rsidR="00FC3F09" w:rsidRPr="00607C93">
        <w:rPr>
          <w:rFonts w:ascii="Times New Roman" w:hAnsi="Times New Roman" w:cs="Times New Roman"/>
          <w:sz w:val="24"/>
          <w:szCs w:val="24"/>
        </w:rPr>
        <w:t xml:space="preserve">,  a  za  potrebe  projekta  </w:t>
      </w:r>
      <w:r w:rsidR="000A4A32" w:rsidRPr="00607C93">
        <w:rPr>
          <w:rFonts w:ascii="Times New Roman" w:hAnsi="Times New Roman" w:cs="Times New Roman"/>
          <w:sz w:val="24"/>
          <w:szCs w:val="24"/>
        </w:rPr>
        <w:t>„Gradac za mlade obitelji“ sufinanciran iz Europskog socijalnog fonda</w:t>
      </w:r>
      <w:r w:rsidR="00FC3F09" w:rsidRPr="00607C93">
        <w:rPr>
          <w:rFonts w:ascii="Times New Roman" w:hAnsi="Times New Roman" w:cs="Times New Roman"/>
          <w:sz w:val="24"/>
          <w:szCs w:val="24"/>
        </w:rPr>
        <w:t xml:space="preserve">, </w:t>
      </w:r>
      <w:r w:rsidRPr="00607C93">
        <w:rPr>
          <w:rFonts w:ascii="Times New Roman" w:hAnsi="Times New Roman" w:cs="Times New Roman"/>
          <w:sz w:val="24"/>
          <w:szCs w:val="24"/>
        </w:rPr>
        <w:t xml:space="preserve">Upravno vijeće Dječjeg vrtića </w:t>
      </w:r>
      <w:r w:rsidR="00571BF8" w:rsidRPr="00607C93">
        <w:rPr>
          <w:rFonts w:ascii="Times New Roman" w:hAnsi="Times New Roman" w:cs="Times New Roman"/>
          <w:sz w:val="24"/>
          <w:szCs w:val="24"/>
        </w:rPr>
        <w:t>Gradac</w:t>
      </w:r>
      <w:r w:rsidRPr="00607C93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0A4A32" w:rsidRPr="00607C93" w:rsidRDefault="000A4A32" w:rsidP="000A4A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71BF8" w:rsidRPr="00607C93" w:rsidRDefault="001E621C" w:rsidP="00687D6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93">
        <w:rPr>
          <w:rFonts w:ascii="Times New Roman" w:hAnsi="Times New Roman" w:cs="Times New Roman"/>
          <w:b/>
          <w:sz w:val="28"/>
          <w:szCs w:val="28"/>
        </w:rPr>
        <w:t>NATJEČAJ</w:t>
      </w:r>
      <w:r w:rsidRPr="00607C93">
        <w:rPr>
          <w:rFonts w:ascii="Times New Roman" w:hAnsi="Times New Roman" w:cs="Times New Roman"/>
          <w:b/>
          <w:sz w:val="28"/>
          <w:szCs w:val="28"/>
        </w:rPr>
        <w:br/>
        <w:t>za prijam u radni odnos</w:t>
      </w:r>
    </w:p>
    <w:p w:rsidR="00826F88" w:rsidRPr="00607C93" w:rsidRDefault="00826F88" w:rsidP="0037202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br/>
        <w:t>1. odg</w:t>
      </w:r>
      <w:r w:rsidR="00607C93" w:rsidRPr="00607C93">
        <w:rPr>
          <w:rFonts w:ascii="Times New Roman" w:hAnsi="Times New Roman" w:cs="Times New Roman"/>
          <w:sz w:val="24"/>
          <w:szCs w:val="24"/>
        </w:rPr>
        <w:t>oji</w:t>
      </w:r>
      <w:r w:rsidRPr="00607C93">
        <w:rPr>
          <w:rFonts w:ascii="Times New Roman" w:hAnsi="Times New Roman" w:cs="Times New Roman"/>
          <w:sz w:val="24"/>
          <w:szCs w:val="24"/>
        </w:rPr>
        <w:t xml:space="preserve">telj /ica – </w:t>
      </w:r>
      <w:r w:rsidR="001429D2" w:rsidRPr="00607C93">
        <w:rPr>
          <w:rFonts w:ascii="Times New Roman" w:hAnsi="Times New Roman" w:cs="Times New Roman"/>
          <w:sz w:val="24"/>
          <w:szCs w:val="24"/>
        </w:rPr>
        <w:t xml:space="preserve">1 </w:t>
      </w:r>
      <w:r w:rsidR="001E621C" w:rsidRPr="00607C93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B11F6F" w:rsidRPr="00607C93">
        <w:rPr>
          <w:rFonts w:ascii="Times New Roman" w:hAnsi="Times New Roman" w:cs="Times New Roman"/>
          <w:sz w:val="24"/>
          <w:szCs w:val="24"/>
        </w:rPr>
        <w:t xml:space="preserve">; </w:t>
      </w:r>
      <w:r w:rsidR="001E621C" w:rsidRPr="00607C93">
        <w:rPr>
          <w:rFonts w:ascii="Times New Roman" w:hAnsi="Times New Roman" w:cs="Times New Roman"/>
          <w:sz w:val="24"/>
          <w:szCs w:val="24"/>
        </w:rPr>
        <w:t xml:space="preserve">rad na </w:t>
      </w:r>
      <w:r w:rsidR="00571BF8" w:rsidRPr="00607C93">
        <w:rPr>
          <w:rFonts w:ascii="Times New Roman" w:hAnsi="Times New Roman" w:cs="Times New Roman"/>
          <w:sz w:val="24"/>
          <w:szCs w:val="24"/>
        </w:rPr>
        <w:t xml:space="preserve">određeno </w:t>
      </w:r>
      <w:bookmarkStart w:id="0" w:name="_GoBack"/>
      <w:bookmarkEnd w:id="0"/>
      <w:r w:rsidR="00372029" w:rsidRPr="00607C93">
        <w:rPr>
          <w:rFonts w:ascii="Times New Roman" w:hAnsi="Times New Roman" w:cs="Times New Roman"/>
          <w:sz w:val="24"/>
          <w:szCs w:val="24"/>
        </w:rPr>
        <w:t xml:space="preserve">nepuno </w:t>
      </w:r>
      <w:r w:rsidR="00571BF8" w:rsidRPr="00607C93">
        <w:rPr>
          <w:rFonts w:ascii="Times New Roman" w:hAnsi="Times New Roman" w:cs="Times New Roman"/>
          <w:sz w:val="24"/>
          <w:szCs w:val="24"/>
        </w:rPr>
        <w:t>radno vrijeme</w:t>
      </w:r>
      <w:r w:rsidRPr="00607C93">
        <w:rPr>
          <w:rFonts w:ascii="Times New Roman" w:hAnsi="Times New Roman" w:cs="Times New Roman"/>
          <w:sz w:val="24"/>
          <w:szCs w:val="24"/>
        </w:rPr>
        <w:t xml:space="preserve"> (pola radnog vremena),</w:t>
      </w:r>
      <w:r w:rsidR="00D203D0" w:rsidRPr="00607C93">
        <w:rPr>
          <w:rFonts w:ascii="Times New Roman" w:hAnsi="Times New Roman" w:cs="Times New Roman"/>
          <w:sz w:val="24"/>
          <w:szCs w:val="24"/>
        </w:rPr>
        <w:t xml:space="preserve"> zbog potreba </w:t>
      </w:r>
      <w:r w:rsidR="00FC3F09" w:rsidRPr="00607C93">
        <w:rPr>
          <w:rFonts w:ascii="Times New Roman" w:hAnsi="Times New Roman" w:cs="Times New Roman"/>
          <w:sz w:val="24"/>
          <w:szCs w:val="24"/>
        </w:rPr>
        <w:t>procesa</w:t>
      </w:r>
      <w:r w:rsidR="00687D6B" w:rsidRPr="00607C93">
        <w:rPr>
          <w:rFonts w:ascii="Times New Roman" w:hAnsi="Times New Roman" w:cs="Times New Roman"/>
          <w:sz w:val="24"/>
          <w:szCs w:val="24"/>
        </w:rPr>
        <w:t xml:space="preserve"> rada </w:t>
      </w:r>
      <w:r w:rsidR="0014435E" w:rsidRPr="00607C93">
        <w:rPr>
          <w:rFonts w:ascii="Times New Roman" w:hAnsi="Times New Roman" w:cs="Times New Roman"/>
          <w:sz w:val="24"/>
          <w:szCs w:val="24"/>
        </w:rPr>
        <w:t xml:space="preserve">Dječjeg vrtića Gradac </w:t>
      </w:r>
      <w:r w:rsidR="00687D6B" w:rsidRPr="00607C93">
        <w:rPr>
          <w:rFonts w:ascii="Times New Roman" w:hAnsi="Times New Roman" w:cs="Times New Roman"/>
          <w:sz w:val="24"/>
          <w:szCs w:val="24"/>
        </w:rPr>
        <w:t xml:space="preserve">u 10-osatnom programu  </w:t>
      </w:r>
      <w:r w:rsidR="00FC3F09" w:rsidRPr="00607C93">
        <w:rPr>
          <w:rFonts w:ascii="Times New Roman" w:hAnsi="Times New Roman" w:cs="Times New Roman"/>
          <w:sz w:val="24"/>
          <w:szCs w:val="24"/>
        </w:rPr>
        <w:t xml:space="preserve">do  </w:t>
      </w:r>
      <w:r w:rsidR="000A4A32" w:rsidRPr="00607C93">
        <w:rPr>
          <w:rFonts w:ascii="Times New Roman" w:hAnsi="Times New Roman" w:cs="Times New Roman"/>
          <w:sz w:val="24"/>
          <w:szCs w:val="24"/>
        </w:rPr>
        <w:t xml:space="preserve">završetka projekta „Gradac za mlade obitelji“ </w:t>
      </w:r>
    </w:p>
    <w:p w:rsidR="00687D6B" w:rsidRPr="00607C93" w:rsidRDefault="00687D6B" w:rsidP="00687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6F88" w:rsidRPr="00607C93" w:rsidRDefault="001E621C" w:rsidP="00687D6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:rsidR="00687D6B" w:rsidRPr="00607C93" w:rsidRDefault="001E621C" w:rsidP="001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vrste, sukladno članku 24.</w:t>
      </w:r>
      <w:r w:rsidR="000A4A32" w:rsidRPr="00607C93">
        <w:rPr>
          <w:rFonts w:ascii="Times New Roman" w:hAnsi="Times New Roman" w:cs="Times New Roman"/>
          <w:sz w:val="24"/>
          <w:szCs w:val="24"/>
        </w:rPr>
        <w:t xml:space="preserve"> </w:t>
      </w:r>
      <w:r w:rsidRPr="00607C93">
        <w:rPr>
          <w:rFonts w:ascii="Times New Roman" w:hAnsi="Times New Roman" w:cs="Times New Roman"/>
          <w:sz w:val="24"/>
          <w:szCs w:val="24"/>
        </w:rPr>
        <w:t>Zakona o predškolskom odgoju i obrazovanj</w:t>
      </w:r>
      <w:r w:rsidR="00372029" w:rsidRPr="00607C93">
        <w:rPr>
          <w:rFonts w:ascii="Times New Roman" w:hAnsi="Times New Roman" w:cs="Times New Roman"/>
          <w:sz w:val="24"/>
          <w:szCs w:val="24"/>
        </w:rPr>
        <w:t>u</w:t>
      </w:r>
      <w:r w:rsidR="00C02067" w:rsidRPr="00607C93">
        <w:rPr>
          <w:rFonts w:ascii="Times New Roman" w:hAnsi="Times New Roman" w:cs="Times New Roman"/>
          <w:sz w:val="24"/>
          <w:szCs w:val="24"/>
        </w:rPr>
        <w:t xml:space="preserve"> 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položen stručni </w:t>
      </w:r>
      <w:r w:rsidR="00372029" w:rsidRPr="00607C93">
        <w:rPr>
          <w:rFonts w:ascii="Times New Roman" w:hAnsi="Times New Roman" w:cs="Times New Roman"/>
          <w:sz w:val="24"/>
          <w:szCs w:val="24"/>
        </w:rPr>
        <w:t>ispit, a na natječaj se mogu prijaviti i osobe bez položenog stručnog ispita uz uvjet polaganja istog u zakonskom roku</w:t>
      </w:r>
      <w:r w:rsidR="0014435E" w:rsidRPr="00607C93">
        <w:rPr>
          <w:rFonts w:ascii="Times New Roman" w:hAnsi="Times New Roman" w:cs="Times New Roman"/>
          <w:sz w:val="24"/>
          <w:szCs w:val="24"/>
        </w:rPr>
        <w:t>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zdravstvena sposobnost za obavljanje poslova radnog mjesta– radni odnos u dječjem vrtiću ne može zasnovati osoba koja ima zapreke definirane člankom 25. Zakona o predškolskom odgoju i obrazovanju </w:t>
      </w:r>
      <w:r w:rsidR="000A4A32" w:rsidRPr="00607C93">
        <w:rPr>
          <w:rFonts w:ascii="Times New Roman" w:hAnsi="Times New Roman" w:cs="Times New Roman"/>
          <w:sz w:val="24"/>
          <w:szCs w:val="24"/>
        </w:rPr>
        <w:t xml:space="preserve">(„Narodne novine“ br. </w:t>
      </w:r>
      <w:r w:rsidRPr="00607C93">
        <w:rPr>
          <w:rFonts w:ascii="Times New Roman" w:hAnsi="Times New Roman" w:cs="Times New Roman"/>
          <w:sz w:val="24"/>
          <w:szCs w:val="24"/>
        </w:rPr>
        <w:t>10/97, 107/07</w:t>
      </w:r>
      <w:r w:rsidR="00B11F6F" w:rsidRPr="00607C93">
        <w:rPr>
          <w:rFonts w:ascii="Times New Roman" w:hAnsi="Times New Roman" w:cs="Times New Roman"/>
          <w:sz w:val="24"/>
          <w:szCs w:val="24"/>
        </w:rPr>
        <w:t xml:space="preserve">, </w:t>
      </w:r>
      <w:r w:rsidRPr="00607C93">
        <w:rPr>
          <w:rFonts w:ascii="Times New Roman" w:hAnsi="Times New Roman" w:cs="Times New Roman"/>
          <w:sz w:val="24"/>
          <w:szCs w:val="24"/>
        </w:rPr>
        <w:t>94/13</w:t>
      </w:r>
      <w:r w:rsidR="00B11F6F" w:rsidRPr="00607C93">
        <w:rPr>
          <w:rFonts w:ascii="Times New Roman" w:hAnsi="Times New Roman" w:cs="Times New Roman"/>
          <w:sz w:val="24"/>
          <w:szCs w:val="24"/>
        </w:rPr>
        <w:t xml:space="preserve"> i 98/19</w:t>
      </w:r>
      <w:r w:rsidRPr="00607C93">
        <w:rPr>
          <w:rFonts w:ascii="Times New Roman" w:hAnsi="Times New Roman" w:cs="Times New Roman"/>
          <w:sz w:val="24"/>
          <w:szCs w:val="24"/>
        </w:rPr>
        <w:t>)</w:t>
      </w:r>
      <w:r w:rsidR="00C02067" w:rsidRPr="00607C93">
        <w:rPr>
          <w:rFonts w:ascii="Times New Roman" w:hAnsi="Times New Roman" w:cs="Times New Roman"/>
          <w:sz w:val="24"/>
          <w:szCs w:val="24"/>
        </w:rPr>
        <w:t>.</w:t>
      </w:r>
      <w:r w:rsidRPr="00607C93">
        <w:rPr>
          <w:rFonts w:ascii="Times New Roman" w:hAnsi="Times New Roman" w:cs="Times New Roman"/>
          <w:sz w:val="24"/>
          <w:szCs w:val="24"/>
        </w:rPr>
        <w:br/>
      </w:r>
    </w:p>
    <w:p w:rsidR="00687D6B" w:rsidRPr="00607C93" w:rsidRDefault="001E621C" w:rsidP="00687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>Kandidat je dužan uz prijavu priložiti: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stručnoj spremi (preslik diplome)</w:t>
      </w:r>
      <w:r w:rsidR="00C02067" w:rsidRPr="00607C93">
        <w:rPr>
          <w:rFonts w:ascii="Times New Roman" w:hAnsi="Times New Roman" w:cs="Times New Roman"/>
          <w:sz w:val="24"/>
          <w:szCs w:val="24"/>
        </w:rPr>
        <w:t>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državljanstvu Republike Hrvatske (preslik važeće osobne iskaznice, putovnice ili domovnice)</w:t>
      </w:r>
      <w:r w:rsidR="00C02067" w:rsidRPr="00607C93">
        <w:rPr>
          <w:rFonts w:ascii="Times New Roman" w:hAnsi="Times New Roman" w:cs="Times New Roman"/>
          <w:sz w:val="24"/>
          <w:szCs w:val="24"/>
        </w:rPr>
        <w:t>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položenom stručnom ispitu</w:t>
      </w:r>
      <w:r w:rsidR="000A4A32" w:rsidRPr="00607C93">
        <w:rPr>
          <w:rFonts w:ascii="Times New Roman" w:hAnsi="Times New Roman" w:cs="Times New Roman"/>
          <w:sz w:val="24"/>
          <w:szCs w:val="24"/>
        </w:rPr>
        <w:t>, ako je isti položen</w:t>
      </w:r>
      <w:r w:rsidRPr="00607C93">
        <w:rPr>
          <w:rFonts w:ascii="Times New Roman" w:hAnsi="Times New Roman" w:cs="Times New Roman"/>
          <w:sz w:val="24"/>
          <w:szCs w:val="24"/>
        </w:rPr>
        <w:t xml:space="preserve"> (preslik svjedodžbe)</w:t>
      </w:r>
      <w:r w:rsidR="00C02067" w:rsidRPr="00607C93">
        <w:rPr>
          <w:rFonts w:ascii="Times New Roman" w:hAnsi="Times New Roman" w:cs="Times New Roman"/>
          <w:sz w:val="24"/>
          <w:szCs w:val="24"/>
        </w:rPr>
        <w:t>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radnom iskustvu (potvrda o podacima evidentiranim u matičnoj evidenciji HZMO)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07C93">
        <w:rPr>
          <w:rFonts w:ascii="Times New Roman" w:hAnsi="Times New Roman" w:cs="Times New Roman"/>
          <w:sz w:val="24"/>
          <w:szCs w:val="24"/>
        </w:rPr>
        <w:t xml:space="preserve"> životopis (vlastoručno potpisan)</w:t>
      </w:r>
      <w:r w:rsidR="00826F88" w:rsidRPr="00607C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4A32" w:rsidRPr="00607C93" w:rsidRDefault="000A4A32" w:rsidP="0037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07C93">
        <w:rPr>
          <w:rFonts w:ascii="Times New Roman" w:hAnsi="Times New Roman" w:cs="Times New Roman"/>
          <w:sz w:val="24"/>
          <w:szCs w:val="24"/>
        </w:rPr>
        <w:t xml:space="preserve"> izjava kandidata da za prijem u radni odnos ne postoje zapreke iz članka 25. Zakona o predškolskom odgoju i obrazovanju,</w:t>
      </w:r>
    </w:p>
    <w:p w:rsidR="00372029" w:rsidRPr="00607C93" w:rsidRDefault="000A4A32" w:rsidP="0037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26F88" w:rsidRPr="00607C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6F88" w:rsidRPr="00607C93">
        <w:rPr>
          <w:rFonts w:ascii="Times New Roman" w:hAnsi="Times New Roman" w:cs="Times New Roman"/>
          <w:sz w:val="24"/>
          <w:szCs w:val="24"/>
        </w:rPr>
        <w:t xml:space="preserve"> </w:t>
      </w:r>
      <w:r w:rsidR="00372029" w:rsidRPr="00607C93">
        <w:rPr>
          <w:rFonts w:ascii="Times New Roman" w:hAnsi="Times New Roman" w:cs="Times New Roman"/>
          <w:sz w:val="24"/>
          <w:szCs w:val="24"/>
        </w:rPr>
        <w:t xml:space="preserve"> dokaz o nepostojanju zapreka za zasnivanje radnog odnosa sukladno članku 25. Zakona o predškolskom odgoju i obrazovanju</w:t>
      </w:r>
      <w:r w:rsidR="0014435E" w:rsidRPr="00607C93">
        <w:rPr>
          <w:rFonts w:ascii="Times New Roman" w:hAnsi="Times New Roman" w:cs="Times New Roman"/>
          <w:sz w:val="24"/>
          <w:szCs w:val="24"/>
        </w:rPr>
        <w:t>,</w:t>
      </w:r>
    </w:p>
    <w:p w:rsidR="00372029" w:rsidRPr="00607C93" w:rsidRDefault="00372029" w:rsidP="0037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07C93">
        <w:rPr>
          <w:rFonts w:ascii="Times New Roman" w:hAnsi="Times New Roman" w:cs="Times New Roman"/>
          <w:sz w:val="24"/>
          <w:szCs w:val="24"/>
        </w:rPr>
        <w:t xml:space="preserve"> uvjerenje nadležnog suda da se protiv kandidata ne vodi kazneni postupak</w:t>
      </w:r>
    </w:p>
    <w:p w:rsidR="00372029" w:rsidRPr="00607C93" w:rsidRDefault="00372029" w:rsidP="0037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(čl. 25. stavak 2. Zakona o predškolskom odgoju),</w:t>
      </w:r>
    </w:p>
    <w:p w:rsidR="00372029" w:rsidRPr="00607C93" w:rsidRDefault="00372029" w:rsidP="0037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 xml:space="preserve"> b.</w:t>
      </w:r>
      <w:r w:rsidRPr="00607C93">
        <w:rPr>
          <w:rFonts w:ascii="Times New Roman" w:hAnsi="Times New Roman" w:cs="Times New Roman"/>
          <w:sz w:val="24"/>
          <w:szCs w:val="24"/>
        </w:rPr>
        <w:t xml:space="preserve"> potvrdu nadležnog prekršajnog suda da se protiv kandidata ne vodi prekršajni</w:t>
      </w:r>
    </w:p>
    <w:p w:rsidR="00372029" w:rsidRPr="00607C93" w:rsidRDefault="00372029" w:rsidP="0037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postupak (čl. 25. stavak 4. Zakona o predškolskom odgoju).</w:t>
      </w:r>
    </w:p>
    <w:p w:rsidR="0014435E" w:rsidRPr="00607C93" w:rsidRDefault="0014435E" w:rsidP="0014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607C93">
        <w:rPr>
          <w:rFonts w:ascii="Times New Roman" w:hAnsi="Times New Roman" w:cs="Times New Roman"/>
          <w:sz w:val="24"/>
          <w:szCs w:val="24"/>
        </w:rPr>
        <w:t xml:space="preserve"> izjava kandidata da za prijem u radni odnos ne postoje zapreke iz članka 25. Zakona o predškolskom odgoju i obrazovanju,</w:t>
      </w:r>
    </w:p>
    <w:p w:rsidR="00687D6B" w:rsidRPr="00607C93" w:rsidRDefault="00687D6B" w:rsidP="00687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7D6B" w:rsidRPr="00607C93" w:rsidRDefault="001E621C" w:rsidP="00687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Natječaj se s danom </w:t>
      </w:r>
      <w:r w:rsidR="0062188E" w:rsidRPr="00607C93">
        <w:rPr>
          <w:rFonts w:ascii="Times New Roman" w:hAnsi="Times New Roman" w:cs="Times New Roman"/>
          <w:sz w:val="24"/>
          <w:szCs w:val="24"/>
        </w:rPr>
        <w:t xml:space="preserve"> </w:t>
      </w:r>
      <w:r w:rsidR="00B11F6F" w:rsidRPr="00607C93">
        <w:rPr>
          <w:rFonts w:ascii="Times New Roman" w:hAnsi="Times New Roman" w:cs="Times New Roman"/>
          <w:sz w:val="24"/>
          <w:szCs w:val="24"/>
        </w:rPr>
        <w:t>2</w:t>
      </w:r>
      <w:r w:rsidR="000A4A32" w:rsidRPr="00607C93">
        <w:rPr>
          <w:rFonts w:ascii="Times New Roman" w:hAnsi="Times New Roman" w:cs="Times New Roman"/>
          <w:sz w:val="24"/>
          <w:szCs w:val="24"/>
        </w:rPr>
        <w:t>6</w:t>
      </w:r>
      <w:r w:rsidR="00BE63D3" w:rsidRPr="00607C93">
        <w:rPr>
          <w:rFonts w:ascii="Times New Roman" w:hAnsi="Times New Roman" w:cs="Times New Roman"/>
          <w:sz w:val="24"/>
          <w:szCs w:val="24"/>
        </w:rPr>
        <w:t>.</w:t>
      </w:r>
      <w:r w:rsidR="00B11F6F" w:rsidRPr="00607C93">
        <w:rPr>
          <w:rFonts w:ascii="Times New Roman" w:hAnsi="Times New Roman" w:cs="Times New Roman"/>
          <w:sz w:val="24"/>
          <w:szCs w:val="24"/>
        </w:rPr>
        <w:t xml:space="preserve"> studenog </w:t>
      </w:r>
      <w:r w:rsidR="00B11E96" w:rsidRPr="00607C93">
        <w:rPr>
          <w:rFonts w:ascii="Times New Roman" w:hAnsi="Times New Roman" w:cs="Times New Roman"/>
          <w:sz w:val="24"/>
          <w:szCs w:val="24"/>
        </w:rPr>
        <w:t>201</w:t>
      </w:r>
      <w:r w:rsidR="001429D2" w:rsidRPr="00607C93">
        <w:rPr>
          <w:rFonts w:ascii="Times New Roman" w:hAnsi="Times New Roman" w:cs="Times New Roman"/>
          <w:sz w:val="24"/>
          <w:szCs w:val="24"/>
        </w:rPr>
        <w:t>9</w:t>
      </w:r>
      <w:r w:rsidR="00B11E96" w:rsidRPr="00607C93">
        <w:rPr>
          <w:rFonts w:ascii="Times New Roman" w:hAnsi="Times New Roman" w:cs="Times New Roman"/>
          <w:sz w:val="24"/>
          <w:szCs w:val="24"/>
        </w:rPr>
        <w:t>.</w:t>
      </w:r>
      <w:r w:rsidRPr="00607C93">
        <w:rPr>
          <w:rFonts w:ascii="Times New Roman" w:hAnsi="Times New Roman" w:cs="Times New Roman"/>
          <w:sz w:val="24"/>
          <w:szCs w:val="24"/>
        </w:rPr>
        <w:t xml:space="preserve"> godine objavljuje na oglasnoj ploči Dječjeg vrtića </w:t>
      </w:r>
      <w:r w:rsidR="00571BF8" w:rsidRPr="00607C93">
        <w:rPr>
          <w:rFonts w:ascii="Times New Roman" w:hAnsi="Times New Roman" w:cs="Times New Roman"/>
          <w:sz w:val="24"/>
          <w:szCs w:val="24"/>
        </w:rPr>
        <w:t>Gradac</w:t>
      </w:r>
      <w:r w:rsidRPr="00607C93">
        <w:rPr>
          <w:rFonts w:ascii="Times New Roman" w:hAnsi="Times New Roman" w:cs="Times New Roman"/>
          <w:sz w:val="24"/>
          <w:szCs w:val="24"/>
        </w:rPr>
        <w:t xml:space="preserve">, web stranici </w:t>
      </w:r>
      <w:r w:rsidR="00571BF8" w:rsidRPr="00607C93">
        <w:rPr>
          <w:rFonts w:ascii="Times New Roman" w:hAnsi="Times New Roman" w:cs="Times New Roman"/>
          <w:sz w:val="24"/>
          <w:szCs w:val="24"/>
        </w:rPr>
        <w:t>DV Gradac</w:t>
      </w:r>
      <w:r w:rsidRPr="00607C93">
        <w:rPr>
          <w:rFonts w:ascii="Times New Roman" w:hAnsi="Times New Roman" w:cs="Times New Roman"/>
          <w:sz w:val="24"/>
          <w:szCs w:val="24"/>
        </w:rPr>
        <w:t xml:space="preserve"> i oglasnoj ploči i web stranicama Zavoda za zapošljavanje. </w:t>
      </w:r>
      <w:r w:rsidR="00C02067" w:rsidRPr="00607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21C" w:rsidRPr="00607C93" w:rsidRDefault="001E621C" w:rsidP="00687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Rok za predaju pisanih prijava s kompletnom dokumentacijom je do zaključno s danom </w:t>
      </w:r>
      <w:r w:rsidR="00B11F6F" w:rsidRPr="00607C93">
        <w:rPr>
          <w:rFonts w:ascii="Times New Roman" w:hAnsi="Times New Roman" w:cs="Times New Roman"/>
          <w:sz w:val="24"/>
          <w:szCs w:val="24"/>
        </w:rPr>
        <w:t xml:space="preserve">04. prosinca </w:t>
      </w:r>
      <w:r w:rsidRPr="00607C93">
        <w:rPr>
          <w:rFonts w:ascii="Times New Roman" w:hAnsi="Times New Roman" w:cs="Times New Roman"/>
          <w:sz w:val="24"/>
          <w:szCs w:val="24"/>
        </w:rPr>
        <w:t>201</w:t>
      </w:r>
      <w:r w:rsidR="001429D2" w:rsidRPr="00607C93">
        <w:rPr>
          <w:rFonts w:ascii="Times New Roman" w:hAnsi="Times New Roman" w:cs="Times New Roman"/>
          <w:sz w:val="24"/>
          <w:szCs w:val="24"/>
        </w:rPr>
        <w:t>9</w:t>
      </w:r>
      <w:r w:rsidRPr="00607C93">
        <w:rPr>
          <w:rFonts w:ascii="Times New Roman" w:hAnsi="Times New Roman" w:cs="Times New Roman"/>
          <w:sz w:val="24"/>
          <w:szCs w:val="24"/>
        </w:rPr>
        <w:t>. godine</w:t>
      </w:r>
      <w:r w:rsidR="00826F88" w:rsidRPr="00607C93">
        <w:rPr>
          <w:rFonts w:ascii="Times New Roman" w:hAnsi="Times New Roman" w:cs="Times New Roman"/>
          <w:sz w:val="24"/>
          <w:szCs w:val="24"/>
        </w:rPr>
        <w:t>.</w:t>
      </w:r>
    </w:p>
    <w:p w:rsidR="00372029" w:rsidRPr="00607C93" w:rsidRDefault="00372029" w:rsidP="00687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7D6B" w:rsidRPr="00607C93" w:rsidRDefault="00A66AE5" w:rsidP="00687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>Kandidati koji ispunjavaju uvjete iz natječaja biti će pozvani na razgovor.</w:t>
      </w:r>
    </w:p>
    <w:p w:rsidR="00372029" w:rsidRPr="00607C93" w:rsidRDefault="00372029" w:rsidP="00687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11F6F" w:rsidRPr="00607C93" w:rsidRDefault="00372029" w:rsidP="001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lastRenderedPageBreak/>
        <w:t>Da bi ostvarile pravo prednosti pri zapošljavanju, osobe iz članka 102. Zakona o hrvatskim braniteljima iz domovinskog rata i članovima njihovih obitelji („Narodne novine“ br. 121/17</w:t>
      </w:r>
      <w:r w:rsidR="00B11F6F" w:rsidRPr="00607C93">
        <w:rPr>
          <w:rFonts w:ascii="Times New Roman" w:hAnsi="Times New Roman" w:cs="Times New Roman"/>
          <w:sz w:val="24"/>
          <w:szCs w:val="24"/>
        </w:rPr>
        <w:t xml:space="preserve"> i 98/19</w:t>
      </w:r>
      <w:r w:rsidRPr="00607C93">
        <w:rPr>
          <w:rFonts w:ascii="Times New Roman" w:hAnsi="Times New Roman" w:cs="Times New Roman"/>
          <w:sz w:val="24"/>
          <w:szCs w:val="24"/>
        </w:rPr>
        <w:t>) d</w:t>
      </w:r>
      <w:r w:rsidR="0014435E" w:rsidRPr="00607C93">
        <w:rPr>
          <w:rFonts w:ascii="Times New Roman" w:hAnsi="Times New Roman" w:cs="Times New Roman"/>
          <w:sz w:val="24"/>
          <w:szCs w:val="24"/>
        </w:rPr>
        <w:t>užne su u</w:t>
      </w:r>
      <w:r w:rsidRPr="00607C93">
        <w:rPr>
          <w:rFonts w:ascii="Times New Roman" w:hAnsi="Times New Roman" w:cs="Times New Roman"/>
          <w:sz w:val="24"/>
          <w:szCs w:val="24"/>
        </w:rPr>
        <w:t>z prijavu na natječaj dostave dokaze o ostvarivanju prava prednosti iz članka 103. stavak 1. Zakona o hrvatskim braniteljima iz domovinskog rata i članovima njihovih obitelji („Narodne novine“ br. 121/17</w:t>
      </w:r>
      <w:r w:rsidR="00B11F6F" w:rsidRPr="00607C93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607C93">
        <w:rPr>
          <w:rFonts w:ascii="Times New Roman" w:hAnsi="Times New Roman" w:cs="Times New Roman"/>
          <w:sz w:val="24"/>
          <w:szCs w:val="24"/>
        </w:rPr>
        <w:t>)</w:t>
      </w:r>
    </w:p>
    <w:p w:rsidR="00372029" w:rsidRPr="00607C93" w:rsidRDefault="00372029" w:rsidP="001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Poveznica na internetsku stranicu Ministarstva</w:t>
      </w:r>
      <w:r w:rsidR="00B11F6F" w:rsidRPr="00607C93">
        <w:rPr>
          <w:rFonts w:ascii="Times New Roman" w:hAnsi="Times New Roman" w:cs="Times New Roman"/>
          <w:sz w:val="24"/>
          <w:szCs w:val="24"/>
        </w:rPr>
        <w:t xml:space="preserve"> hrvatskih branitelja Republike Hrvatske</w:t>
      </w:r>
      <w:r w:rsidRPr="00607C93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607C93">
          <w:rPr>
            <w:rFonts w:ascii="Times New Roman" w:hAnsi="Times New Roman" w:cs="Times New Roman"/>
            <w:color w:val="548DD4" w:themeColor="text2" w:themeTint="99"/>
            <w:sz w:val="24"/>
            <w:szCs w:val="24"/>
          </w:rPr>
          <w:t>https://branitelji.gov.hr/zaposljavanje-843/843</w:t>
        </w:r>
      </w:hyperlink>
      <w:r w:rsidRPr="00607C9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r w:rsidRPr="00607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5E" w:rsidRPr="00607C93" w:rsidRDefault="00372029" w:rsidP="001443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br/>
        <w:t>Isprave se prilažu u neovjerenom presliku, a prije izbora kandidata predočit će se izvornik</w:t>
      </w:r>
      <w:r w:rsidR="0014435E" w:rsidRPr="00607C93">
        <w:rPr>
          <w:rFonts w:ascii="Times New Roman" w:hAnsi="Times New Roman" w:cs="Times New Roman"/>
          <w:sz w:val="24"/>
          <w:szCs w:val="24"/>
        </w:rPr>
        <w:t>.</w:t>
      </w:r>
    </w:p>
    <w:p w:rsidR="002443AC" w:rsidRPr="00607C93" w:rsidRDefault="001E621C" w:rsidP="0014435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Pisane prijave u zatvorenim omotnicama podnose se osobno ili preporučeno poštom na adresu: DJEČJI VRTIĆ </w:t>
      </w:r>
      <w:r w:rsidR="00571BF8" w:rsidRPr="00607C93">
        <w:rPr>
          <w:rFonts w:ascii="Times New Roman" w:hAnsi="Times New Roman" w:cs="Times New Roman"/>
          <w:sz w:val="24"/>
          <w:szCs w:val="24"/>
        </w:rPr>
        <w:t>GRADAC</w:t>
      </w:r>
      <w:r w:rsidRPr="00607C93">
        <w:rPr>
          <w:rFonts w:ascii="Times New Roman" w:hAnsi="Times New Roman" w:cs="Times New Roman"/>
          <w:sz w:val="24"/>
          <w:szCs w:val="24"/>
        </w:rPr>
        <w:t xml:space="preserve">, </w:t>
      </w:r>
      <w:r w:rsidR="00571BF8" w:rsidRPr="00607C93">
        <w:rPr>
          <w:rFonts w:ascii="Times New Roman" w:hAnsi="Times New Roman" w:cs="Times New Roman"/>
          <w:sz w:val="24"/>
          <w:szCs w:val="24"/>
        </w:rPr>
        <w:t xml:space="preserve">Jadranska 107 a, 21330 Gradac, </w:t>
      </w:r>
      <w:r w:rsidRPr="00607C93">
        <w:rPr>
          <w:rFonts w:ascii="Times New Roman" w:hAnsi="Times New Roman" w:cs="Times New Roman"/>
          <w:sz w:val="24"/>
          <w:szCs w:val="24"/>
        </w:rPr>
        <w:t>s naznakom „ Za natječaj – odgojitelj“</w:t>
      </w:r>
      <w:r w:rsidR="00571BF8" w:rsidRPr="00607C93">
        <w:rPr>
          <w:rFonts w:ascii="Times New Roman" w:hAnsi="Times New Roman" w:cs="Times New Roman"/>
          <w:sz w:val="24"/>
          <w:szCs w:val="24"/>
        </w:rPr>
        <w:t>.</w:t>
      </w:r>
      <w:r w:rsidRPr="00607C93">
        <w:rPr>
          <w:rFonts w:ascii="Times New Roman" w:hAnsi="Times New Roman" w:cs="Times New Roman"/>
          <w:sz w:val="24"/>
          <w:szCs w:val="24"/>
        </w:rPr>
        <w:br/>
        <w:t>Pisane prijave koje nisu u skladu s ovim natječajem odnosno nepravodobne i neuredne, neće biti</w:t>
      </w:r>
      <w:r w:rsidR="00372029" w:rsidRPr="00607C93">
        <w:rPr>
          <w:rFonts w:ascii="Times New Roman" w:hAnsi="Times New Roman" w:cs="Times New Roman"/>
          <w:sz w:val="24"/>
          <w:szCs w:val="24"/>
        </w:rPr>
        <w:t xml:space="preserve"> </w:t>
      </w:r>
      <w:r w:rsidRPr="00607C93">
        <w:rPr>
          <w:rFonts w:ascii="Times New Roman" w:hAnsi="Times New Roman" w:cs="Times New Roman"/>
          <w:sz w:val="24"/>
          <w:szCs w:val="24"/>
        </w:rPr>
        <w:t>razmatrane.</w:t>
      </w:r>
      <w:r w:rsidRPr="00607C93">
        <w:rPr>
          <w:rFonts w:ascii="Times New Roman" w:hAnsi="Times New Roman" w:cs="Times New Roman"/>
          <w:sz w:val="24"/>
          <w:szCs w:val="24"/>
        </w:rPr>
        <w:br/>
        <w:t>O rezultatima natječaja kandidati će biti obaviješteni u primjerenom roku</w:t>
      </w:r>
      <w:r w:rsidR="00571BF8" w:rsidRPr="00607C93">
        <w:rPr>
          <w:rFonts w:ascii="Times New Roman" w:hAnsi="Times New Roman" w:cs="Times New Roman"/>
          <w:sz w:val="24"/>
          <w:szCs w:val="24"/>
        </w:rPr>
        <w:t>.</w:t>
      </w:r>
    </w:p>
    <w:p w:rsidR="00687D6B" w:rsidRPr="00607C93" w:rsidRDefault="00687D6B" w:rsidP="0037202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697668" w:rsidRPr="00607C93" w:rsidRDefault="00697668" w:rsidP="0037202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6465C0" w:rsidRPr="00607C93" w:rsidRDefault="001E621C" w:rsidP="00687D6B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607C93">
        <w:rPr>
          <w:rFonts w:ascii="Times New Roman" w:hAnsi="Times New Roman" w:cs="Times New Roman"/>
          <w:sz w:val="28"/>
          <w:szCs w:val="28"/>
        </w:rPr>
        <w:t>UPRAVNO VIJEĆE</w:t>
      </w:r>
      <w:r w:rsidRPr="00607C93">
        <w:rPr>
          <w:rFonts w:ascii="Times New Roman" w:hAnsi="Times New Roman" w:cs="Times New Roman"/>
          <w:sz w:val="28"/>
          <w:szCs w:val="28"/>
        </w:rPr>
        <w:br/>
        <w:t xml:space="preserve">DJEČJEG VRTIĆA </w:t>
      </w:r>
      <w:r w:rsidR="00571BF8" w:rsidRPr="00607C93">
        <w:rPr>
          <w:rFonts w:ascii="Times New Roman" w:hAnsi="Times New Roman" w:cs="Times New Roman"/>
          <w:sz w:val="28"/>
          <w:szCs w:val="28"/>
        </w:rPr>
        <w:t>GRADAC</w:t>
      </w:r>
    </w:p>
    <w:sectPr w:rsidR="006465C0" w:rsidRPr="00607C93" w:rsidSect="00A66AE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1C"/>
    <w:rsid w:val="00050E89"/>
    <w:rsid w:val="000A2A2E"/>
    <w:rsid w:val="000A4A32"/>
    <w:rsid w:val="001429D2"/>
    <w:rsid w:val="0014435E"/>
    <w:rsid w:val="001E621C"/>
    <w:rsid w:val="00205C3A"/>
    <w:rsid w:val="002443AC"/>
    <w:rsid w:val="00372029"/>
    <w:rsid w:val="003F6DB9"/>
    <w:rsid w:val="00557403"/>
    <w:rsid w:val="00571BF8"/>
    <w:rsid w:val="005A482B"/>
    <w:rsid w:val="00607C93"/>
    <w:rsid w:val="0062188E"/>
    <w:rsid w:val="006465C0"/>
    <w:rsid w:val="006504A3"/>
    <w:rsid w:val="00687D6B"/>
    <w:rsid w:val="00697668"/>
    <w:rsid w:val="006C7032"/>
    <w:rsid w:val="006D63D7"/>
    <w:rsid w:val="00772EFC"/>
    <w:rsid w:val="00826F88"/>
    <w:rsid w:val="00A60047"/>
    <w:rsid w:val="00A66AE5"/>
    <w:rsid w:val="00B11E96"/>
    <w:rsid w:val="00B11F6F"/>
    <w:rsid w:val="00BA7010"/>
    <w:rsid w:val="00BE04B0"/>
    <w:rsid w:val="00BE63D3"/>
    <w:rsid w:val="00C02067"/>
    <w:rsid w:val="00D203D0"/>
    <w:rsid w:val="00D636D4"/>
    <w:rsid w:val="00DA0DF2"/>
    <w:rsid w:val="00E8718D"/>
    <w:rsid w:val="00E95AE7"/>
    <w:rsid w:val="00F579E7"/>
    <w:rsid w:val="00FB713B"/>
    <w:rsid w:val="00FC3F09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A6CF"/>
  <w15:docId w15:val="{A7FF7041-A414-479F-91E6-88CA072B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26F88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372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pc</cp:lastModifiedBy>
  <cp:revision>3</cp:revision>
  <cp:lastPrinted>2017-08-30T17:05:00Z</cp:lastPrinted>
  <dcterms:created xsi:type="dcterms:W3CDTF">2019-11-22T12:17:00Z</dcterms:created>
  <dcterms:modified xsi:type="dcterms:W3CDTF">2019-11-22T12:17:00Z</dcterms:modified>
</cp:coreProperties>
</file>